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pStyle w:val="Title"/>
        <w:spacing w:line="276" w:lineRule="auto"/>
        <w:jc w:val="center"/>
        <w:rPr>
          <w:rFonts w:ascii="Century Gothic" w:hAnsi="Century Gothic"/>
          <w:b/>
          <w:sz w:val="24"/>
          <w:szCs w:val="24"/>
        </w:rPr>
      </w:pPr>
      <w:r w:rsidRPr="004D000E">
        <w:rPr>
          <w:rFonts w:ascii="Century Gothic" w:hAnsi="Century Gothic"/>
          <w:b/>
          <w:sz w:val="24"/>
          <w:szCs w:val="24"/>
        </w:rPr>
        <w:t>DOKUMENTACIJA ZA NADMETANJE</w:t>
      </w: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jc w:val="center"/>
        <w:rPr>
          <w:rFonts w:ascii="Century Gothic" w:hAnsi="Century Gothic"/>
          <w:bCs/>
          <w:sz w:val="20"/>
          <w:szCs w:val="20"/>
        </w:rPr>
      </w:pPr>
      <w:r w:rsidRPr="004D000E">
        <w:rPr>
          <w:rFonts w:ascii="Century Gothic" w:hAnsi="Century Gothic"/>
          <w:b/>
          <w:sz w:val="20"/>
          <w:szCs w:val="20"/>
        </w:rPr>
        <w:t>Nabava usluga potpore upravljanju i administraciji projekta te savjetodavnih usluga stručnjaka za javnu nabavu za potrebe projekta„</w:t>
      </w:r>
      <w:r w:rsidRPr="004D000E">
        <w:rPr>
          <w:rFonts w:ascii="Century Gothic" w:hAnsi="Century Gothic"/>
          <w:b/>
          <w:bCs/>
          <w:sz w:val="20"/>
          <w:szCs w:val="20"/>
        </w:rPr>
        <w:t>RAPID - Razvoj novog proizvoda i unaprjeđenje tehnoloških procesa kroz provedbu industrijskog istraživanja Aluflexpack novi d.o.o.</w:t>
      </w:r>
      <w:r w:rsidRPr="004D000E">
        <w:rPr>
          <w:rFonts w:ascii="Century Gothic" w:hAnsi="Century Gothic"/>
          <w:b/>
          <w:sz w:val="20"/>
          <w:szCs w:val="20"/>
        </w:rPr>
        <w:t>“</w:t>
      </w:r>
    </w:p>
    <w:p w:rsidR="001B393B" w:rsidRPr="004D000E" w:rsidRDefault="001B393B" w:rsidP="001B393B">
      <w:pPr>
        <w:spacing w:after="0" w:line="276" w:lineRule="auto"/>
        <w:jc w:val="center"/>
        <w:rPr>
          <w:rFonts w:ascii="Century Gothic" w:hAnsi="Century Gothic"/>
          <w:b/>
          <w:sz w:val="20"/>
          <w:szCs w:val="20"/>
        </w:rPr>
      </w:pPr>
    </w:p>
    <w:p w:rsidR="001B393B" w:rsidRPr="004D000E" w:rsidRDefault="001B393B" w:rsidP="001B393B">
      <w:pPr>
        <w:spacing w:after="0" w:line="276" w:lineRule="auto"/>
        <w:jc w:val="both"/>
        <w:rPr>
          <w:rFonts w:ascii="Century Gothic" w:hAnsi="Century Gothic"/>
          <w:sz w:val="20"/>
          <w:szCs w:val="20"/>
        </w:rPr>
      </w:pPr>
    </w:p>
    <w:p w:rsidR="001B393B" w:rsidRPr="004D000E" w:rsidRDefault="001B393B" w:rsidP="001B393B">
      <w:pPr>
        <w:spacing w:after="0" w:line="276" w:lineRule="auto"/>
        <w:jc w:val="center"/>
        <w:rPr>
          <w:rFonts w:ascii="Century Gothic" w:hAnsi="Century Gothic"/>
          <w:sz w:val="20"/>
          <w:szCs w:val="20"/>
        </w:rPr>
      </w:pPr>
      <w:r w:rsidRPr="004D000E">
        <w:rPr>
          <w:rFonts w:ascii="Century Gothic" w:hAnsi="Century Gothic"/>
          <w:sz w:val="20"/>
          <w:szCs w:val="20"/>
        </w:rPr>
        <w:t>NARUČITELJ:</w:t>
      </w:r>
    </w:p>
    <w:p w:rsidR="001B393B" w:rsidRPr="004D000E" w:rsidRDefault="001B393B" w:rsidP="001B393B">
      <w:pPr>
        <w:spacing w:after="0" w:line="276" w:lineRule="auto"/>
        <w:jc w:val="center"/>
        <w:rPr>
          <w:rFonts w:ascii="Century Gothic" w:hAnsi="Century Gothic"/>
          <w:sz w:val="20"/>
          <w:szCs w:val="20"/>
        </w:rPr>
      </w:pPr>
      <w:r w:rsidRPr="004D000E">
        <w:rPr>
          <w:rFonts w:ascii="Century Gothic" w:hAnsi="Century Gothic" w:cs="Arial"/>
          <w:sz w:val="20"/>
          <w:szCs w:val="20"/>
        </w:rPr>
        <w:t>ALUFLEXPACK NOVI d.o.o. za proizvodnju</w:t>
      </w:r>
    </w:p>
    <w:p w:rsidR="001B393B" w:rsidRPr="004D000E" w:rsidRDefault="001B393B" w:rsidP="001B393B">
      <w:pPr>
        <w:spacing w:after="0" w:line="276" w:lineRule="auto"/>
        <w:jc w:val="both"/>
        <w:rPr>
          <w:rFonts w:ascii="Century Gothic" w:hAnsi="Century Gothic"/>
          <w:sz w:val="20"/>
          <w:szCs w:val="20"/>
        </w:rPr>
      </w:pPr>
    </w:p>
    <w:p w:rsidR="001B393B" w:rsidRPr="004D000E" w:rsidRDefault="001B393B" w:rsidP="001B393B">
      <w:pPr>
        <w:spacing w:after="0" w:line="276" w:lineRule="auto"/>
        <w:jc w:val="center"/>
        <w:rPr>
          <w:rFonts w:ascii="Century Gothic" w:hAnsi="Century Gothic"/>
          <w:sz w:val="20"/>
          <w:szCs w:val="20"/>
        </w:rPr>
      </w:pPr>
      <w:r w:rsidRPr="004D000E">
        <w:rPr>
          <w:rFonts w:ascii="Century Gothic" w:hAnsi="Century Gothic"/>
          <w:sz w:val="20"/>
          <w:szCs w:val="20"/>
        </w:rPr>
        <w:t>BROJ NABAVE:</w:t>
      </w:r>
    </w:p>
    <w:p w:rsidR="001B393B" w:rsidRPr="004D000E" w:rsidRDefault="001B393B" w:rsidP="001B393B">
      <w:pPr>
        <w:spacing w:after="0" w:line="276" w:lineRule="auto"/>
        <w:jc w:val="center"/>
        <w:rPr>
          <w:rFonts w:ascii="Century Gothic" w:hAnsi="Century Gothic"/>
          <w:sz w:val="20"/>
          <w:szCs w:val="20"/>
        </w:rPr>
      </w:pPr>
      <w:r w:rsidRPr="004D000E">
        <w:rPr>
          <w:rFonts w:ascii="Century Gothic" w:hAnsi="Century Gothic"/>
          <w:sz w:val="20"/>
          <w:szCs w:val="20"/>
        </w:rPr>
        <w:t>1/2016</w:t>
      </w:r>
    </w:p>
    <w:p w:rsidR="001B393B" w:rsidRPr="004D000E" w:rsidRDefault="001B393B" w:rsidP="001B393B">
      <w:pPr>
        <w:spacing w:after="0" w:line="276" w:lineRule="auto"/>
        <w:jc w:val="both"/>
        <w:rPr>
          <w:rFonts w:ascii="Century Gothic" w:hAnsi="Century Gothic"/>
          <w:sz w:val="20"/>
          <w:szCs w:val="20"/>
        </w:rPr>
      </w:pPr>
    </w:p>
    <w:p w:rsidR="001B393B" w:rsidRPr="004D000E" w:rsidRDefault="001B393B" w:rsidP="001B393B">
      <w:pPr>
        <w:spacing w:after="0" w:line="276" w:lineRule="auto"/>
        <w:jc w:val="both"/>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rPr>
          <w:rFonts w:ascii="Century Gothic" w:hAnsi="Century Gothic"/>
          <w:sz w:val="20"/>
          <w:szCs w:val="20"/>
        </w:rPr>
      </w:pPr>
    </w:p>
    <w:p w:rsidR="001B393B" w:rsidRPr="004D000E" w:rsidRDefault="001B393B" w:rsidP="001B393B">
      <w:pPr>
        <w:spacing w:after="0" w:line="276" w:lineRule="auto"/>
        <w:jc w:val="both"/>
        <w:rPr>
          <w:rFonts w:ascii="Century Gothic" w:hAnsi="Century Gothic"/>
          <w:sz w:val="20"/>
          <w:szCs w:val="20"/>
        </w:rPr>
      </w:pPr>
    </w:p>
    <w:p w:rsidR="001B393B" w:rsidRPr="004D000E" w:rsidRDefault="001B393B" w:rsidP="001B393B">
      <w:pPr>
        <w:spacing w:after="0" w:line="276" w:lineRule="auto"/>
        <w:jc w:val="both"/>
        <w:rPr>
          <w:rFonts w:ascii="Century Gothic" w:eastAsia="Times New Roman" w:hAnsi="Century Gothic" w:cs="Times New Roman"/>
          <w:bCs/>
          <w:spacing w:val="1"/>
          <w:sz w:val="20"/>
          <w:szCs w:val="20"/>
        </w:rPr>
      </w:pPr>
      <w:r w:rsidRPr="004D000E">
        <w:rPr>
          <w:rFonts w:ascii="Century Gothic" w:hAnsi="Century Gothic"/>
          <w:sz w:val="20"/>
          <w:szCs w:val="20"/>
        </w:rPr>
        <w:t xml:space="preserve">Naziv poziva: </w:t>
      </w:r>
      <w:r w:rsidRPr="004D000E">
        <w:rPr>
          <w:rFonts w:ascii="Century Gothic" w:hAnsi="Century Gothic"/>
          <w:b/>
          <w:sz w:val="20"/>
          <w:szCs w:val="20"/>
        </w:rPr>
        <w:t>Povećanje razvoja novih proizvoda i usluga koji proizlaze iz aktivnosti istraživanja i razvoja</w:t>
      </w:r>
    </w:p>
    <w:p w:rsidR="001B393B" w:rsidRPr="004D000E" w:rsidRDefault="001B393B" w:rsidP="001B393B">
      <w:pPr>
        <w:spacing w:after="0" w:line="276" w:lineRule="auto"/>
        <w:jc w:val="both"/>
        <w:rPr>
          <w:rFonts w:ascii="Century Gothic" w:hAnsi="Century Gothic"/>
          <w:b/>
          <w:sz w:val="20"/>
          <w:szCs w:val="20"/>
        </w:rPr>
      </w:pPr>
      <w:r w:rsidRPr="004D000E">
        <w:rPr>
          <w:rFonts w:ascii="Century Gothic" w:hAnsi="Century Gothic"/>
          <w:sz w:val="20"/>
          <w:szCs w:val="20"/>
        </w:rPr>
        <w:t xml:space="preserve">Referentni broj poziva: </w:t>
      </w:r>
      <w:r w:rsidRPr="004D000E">
        <w:rPr>
          <w:rFonts w:ascii="Century Gothic" w:hAnsi="Century Gothic"/>
          <w:b/>
          <w:sz w:val="20"/>
          <w:szCs w:val="20"/>
        </w:rPr>
        <w:t>KK.01.2.1.01</w:t>
      </w:r>
    </w:p>
    <w:p w:rsidR="001B393B" w:rsidRPr="004D000E" w:rsidRDefault="001B393B" w:rsidP="001B393B">
      <w:pPr>
        <w:spacing w:after="0" w:line="276" w:lineRule="auto"/>
        <w:jc w:val="both"/>
        <w:rPr>
          <w:rFonts w:ascii="Century Gothic" w:hAnsi="Century Gothic"/>
          <w:b/>
          <w:sz w:val="20"/>
          <w:szCs w:val="20"/>
        </w:rPr>
      </w:pPr>
    </w:p>
    <w:p w:rsidR="001B393B" w:rsidRPr="004D000E" w:rsidRDefault="001B393B" w:rsidP="001B393B">
      <w:pPr>
        <w:pStyle w:val="Heading6"/>
        <w:numPr>
          <w:ilvl w:val="0"/>
          <w:numId w:val="19"/>
        </w:numPr>
        <w:spacing w:line="276" w:lineRule="auto"/>
        <w:ind w:left="0" w:firstLine="4"/>
        <w:rPr>
          <w:rFonts w:ascii="Century Gothic" w:hAnsi="Century Gothic"/>
          <w:b/>
          <w:color w:val="auto"/>
          <w:sz w:val="20"/>
          <w:szCs w:val="20"/>
        </w:rPr>
      </w:pPr>
      <w:r w:rsidRPr="004D000E">
        <w:rPr>
          <w:rFonts w:ascii="Century Gothic" w:hAnsi="Century Gothic"/>
          <w:b/>
          <w:color w:val="auto"/>
          <w:sz w:val="20"/>
          <w:szCs w:val="20"/>
        </w:rPr>
        <w:lastRenderedPageBreak/>
        <w:t>OPĆI PODACI</w:t>
      </w:r>
    </w:p>
    <w:p w:rsidR="001B393B" w:rsidRPr="004D000E" w:rsidRDefault="001B393B" w:rsidP="001B393B">
      <w:pPr>
        <w:pStyle w:val="ListParagraph"/>
        <w:numPr>
          <w:ilvl w:val="1"/>
          <w:numId w:val="19"/>
        </w:numPr>
        <w:suppressAutoHyphens/>
        <w:spacing w:after="0"/>
        <w:ind w:left="0" w:firstLine="4"/>
        <w:contextualSpacing w:val="0"/>
        <w:jc w:val="both"/>
        <w:rPr>
          <w:rFonts w:ascii="Century Gothic" w:hAnsi="Century Gothic" w:cstheme="minorHAnsi"/>
          <w:b/>
          <w:sz w:val="20"/>
          <w:szCs w:val="20"/>
          <w:lang w:val="hr-HR"/>
        </w:rPr>
      </w:pPr>
      <w:r w:rsidRPr="004D000E">
        <w:rPr>
          <w:rFonts w:ascii="Century Gothic" w:hAnsi="Century Gothic" w:cstheme="minorHAnsi"/>
          <w:b/>
          <w:sz w:val="20"/>
          <w:szCs w:val="20"/>
          <w:lang w:val="hr-HR"/>
        </w:rPr>
        <w:t>Podaci o naručitelju</w:t>
      </w:r>
      <w:bookmarkStart w:id="0" w:name="_Toc416336823"/>
      <w:bookmarkStart w:id="1" w:name="_Toc416339620"/>
    </w:p>
    <w:p w:rsidR="001B393B" w:rsidRPr="004D000E" w:rsidRDefault="001B393B" w:rsidP="001B393B">
      <w:pPr>
        <w:pStyle w:val="ListParagraph"/>
        <w:spacing w:after="0"/>
        <w:ind w:left="0" w:firstLine="4"/>
        <w:jc w:val="both"/>
        <w:rPr>
          <w:rFonts w:ascii="Century Gothic" w:hAnsi="Century Gothic" w:cstheme="minorHAnsi"/>
          <w:b/>
          <w:sz w:val="20"/>
          <w:szCs w:val="20"/>
          <w:lang w:val="hr-HR"/>
        </w:rPr>
      </w:pPr>
    </w:p>
    <w:bookmarkEnd w:id="0"/>
    <w:bookmarkEnd w:id="1"/>
    <w:p w:rsidR="001B393B" w:rsidRPr="004D000E" w:rsidRDefault="001B393B" w:rsidP="001B393B">
      <w:pPr>
        <w:widowControl w:val="0"/>
        <w:autoSpaceDE w:val="0"/>
        <w:autoSpaceDN w:val="0"/>
        <w:adjustRightInd w:val="0"/>
        <w:spacing w:after="0" w:line="276" w:lineRule="auto"/>
        <w:ind w:firstLine="4"/>
        <w:jc w:val="both"/>
        <w:rPr>
          <w:rFonts w:ascii="Century Gothic" w:hAnsi="Century Gothic" w:cs="Arial"/>
          <w:sz w:val="20"/>
          <w:szCs w:val="20"/>
        </w:rPr>
      </w:pPr>
      <w:r w:rsidRPr="004D000E">
        <w:rPr>
          <w:rFonts w:ascii="Century Gothic" w:hAnsi="Century Gothic"/>
          <w:color w:val="0D0D0D" w:themeColor="text1" w:themeTint="F2"/>
          <w:spacing w:val="-1"/>
          <w:sz w:val="20"/>
          <w:szCs w:val="20"/>
        </w:rPr>
        <w:t>N</w:t>
      </w:r>
      <w:r w:rsidRPr="004D000E">
        <w:rPr>
          <w:rFonts w:ascii="Century Gothic" w:hAnsi="Century Gothic"/>
          <w:color w:val="0D0D0D" w:themeColor="text1" w:themeTint="F2"/>
          <w:sz w:val="20"/>
          <w:szCs w:val="20"/>
        </w:rPr>
        <w:t>a</w:t>
      </w:r>
      <w:r w:rsidRPr="004D000E">
        <w:rPr>
          <w:rFonts w:ascii="Century Gothic" w:hAnsi="Century Gothic"/>
          <w:color w:val="0D0D0D" w:themeColor="text1" w:themeTint="F2"/>
          <w:spacing w:val="1"/>
          <w:sz w:val="20"/>
          <w:szCs w:val="20"/>
        </w:rPr>
        <w:t>r</w:t>
      </w:r>
      <w:r w:rsidRPr="004D000E">
        <w:rPr>
          <w:rFonts w:ascii="Century Gothic" w:hAnsi="Century Gothic"/>
          <w:color w:val="0D0D0D" w:themeColor="text1" w:themeTint="F2"/>
          <w:sz w:val="20"/>
          <w:szCs w:val="20"/>
        </w:rPr>
        <w:t>uč</w:t>
      </w:r>
      <w:r w:rsidRPr="004D000E">
        <w:rPr>
          <w:rFonts w:ascii="Century Gothic" w:hAnsi="Century Gothic"/>
          <w:color w:val="0D0D0D" w:themeColor="text1" w:themeTint="F2"/>
          <w:spacing w:val="-1"/>
          <w:sz w:val="20"/>
          <w:szCs w:val="20"/>
        </w:rPr>
        <w:t>i</w:t>
      </w:r>
      <w:r w:rsidRPr="004D000E">
        <w:rPr>
          <w:rFonts w:ascii="Century Gothic" w:hAnsi="Century Gothic"/>
          <w:color w:val="0D0D0D" w:themeColor="text1" w:themeTint="F2"/>
          <w:spacing w:val="1"/>
          <w:sz w:val="20"/>
          <w:szCs w:val="20"/>
        </w:rPr>
        <w:t>t</w:t>
      </w:r>
      <w:r w:rsidRPr="004D000E">
        <w:rPr>
          <w:rFonts w:ascii="Century Gothic" w:hAnsi="Century Gothic"/>
          <w:color w:val="0D0D0D" w:themeColor="text1" w:themeTint="F2"/>
          <w:sz w:val="20"/>
          <w:szCs w:val="20"/>
        </w:rPr>
        <w:t>e</w:t>
      </w:r>
      <w:r w:rsidRPr="004D000E">
        <w:rPr>
          <w:rFonts w:ascii="Century Gothic" w:hAnsi="Century Gothic"/>
          <w:color w:val="0D0D0D" w:themeColor="text1" w:themeTint="F2"/>
          <w:spacing w:val="-1"/>
          <w:sz w:val="20"/>
          <w:szCs w:val="20"/>
        </w:rPr>
        <w:t>l</w:t>
      </w:r>
      <w:r w:rsidRPr="004D000E">
        <w:rPr>
          <w:rFonts w:ascii="Century Gothic" w:hAnsi="Century Gothic"/>
          <w:color w:val="0D0D0D" w:themeColor="text1" w:themeTint="F2"/>
          <w:spacing w:val="2"/>
          <w:sz w:val="20"/>
          <w:szCs w:val="20"/>
        </w:rPr>
        <w:t>j</w:t>
      </w:r>
      <w:r w:rsidRPr="004D000E">
        <w:rPr>
          <w:rFonts w:ascii="Century Gothic" w:hAnsi="Century Gothic"/>
          <w:color w:val="0D0D0D" w:themeColor="text1" w:themeTint="F2"/>
          <w:sz w:val="20"/>
          <w:szCs w:val="20"/>
        </w:rPr>
        <w:tab/>
      </w:r>
      <w:r w:rsidRPr="004D000E">
        <w:rPr>
          <w:rFonts w:ascii="Century Gothic" w:hAnsi="Century Gothic"/>
          <w:color w:val="0D0D0D" w:themeColor="text1" w:themeTint="F2"/>
          <w:sz w:val="20"/>
          <w:szCs w:val="20"/>
        </w:rPr>
        <w:tab/>
      </w:r>
      <w:r w:rsidRPr="004D000E">
        <w:rPr>
          <w:rFonts w:ascii="Century Gothic" w:hAnsi="Century Gothic" w:cs="Arial"/>
          <w:sz w:val="20"/>
          <w:szCs w:val="20"/>
        </w:rPr>
        <w:t>ALUFLEXPACK NOVI d.o.o. za proizvodnju</w:t>
      </w:r>
    </w:p>
    <w:p w:rsidR="001B393B" w:rsidRPr="004D000E" w:rsidRDefault="001B393B" w:rsidP="001B393B">
      <w:pPr>
        <w:widowControl w:val="0"/>
        <w:autoSpaceDE w:val="0"/>
        <w:autoSpaceDN w:val="0"/>
        <w:adjustRightInd w:val="0"/>
        <w:spacing w:after="0" w:line="276" w:lineRule="auto"/>
        <w:ind w:firstLine="4"/>
        <w:jc w:val="both"/>
        <w:rPr>
          <w:rFonts w:ascii="Century Gothic" w:hAnsi="Century Gothic"/>
          <w:color w:val="0D0D0D" w:themeColor="text1" w:themeTint="F2"/>
          <w:spacing w:val="-1"/>
          <w:sz w:val="20"/>
          <w:szCs w:val="20"/>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olor w:val="0D0D0D" w:themeColor="text1" w:themeTint="F2"/>
          <w:sz w:val="20"/>
          <w:szCs w:val="20"/>
        </w:rPr>
        <w:t>Ad</w:t>
      </w:r>
      <w:r w:rsidRPr="004D000E">
        <w:rPr>
          <w:rFonts w:ascii="Century Gothic" w:hAnsi="Century Gothic"/>
          <w:color w:val="0D0D0D" w:themeColor="text1" w:themeTint="F2"/>
          <w:spacing w:val="1"/>
          <w:sz w:val="20"/>
          <w:szCs w:val="20"/>
        </w:rPr>
        <w:t>r</w:t>
      </w:r>
      <w:r w:rsidRPr="004D000E">
        <w:rPr>
          <w:rFonts w:ascii="Century Gothic" w:hAnsi="Century Gothic"/>
          <w:color w:val="0D0D0D" w:themeColor="text1" w:themeTint="F2"/>
          <w:sz w:val="20"/>
          <w:szCs w:val="20"/>
        </w:rPr>
        <w:t>esa</w:t>
      </w:r>
      <w:r w:rsidRPr="004D000E">
        <w:rPr>
          <w:rFonts w:ascii="Century Gothic" w:hAnsi="Century Gothic"/>
          <w:color w:val="0D0D0D" w:themeColor="text1" w:themeTint="F2"/>
          <w:sz w:val="20"/>
          <w:szCs w:val="20"/>
        </w:rPr>
        <w:tab/>
      </w:r>
      <w:r w:rsidRPr="004D000E">
        <w:rPr>
          <w:rFonts w:ascii="Century Gothic" w:hAnsi="Century Gothic"/>
          <w:color w:val="0D0D0D" w:themeColor="text1" w:themeTint="F2"/>
          <w:sz w:val="20"/>
          <w:szCs w:val="20"/>
        </w:rPr>
        <w:tab/>
      </w:r>
      <w:r w:rsidRPr="004D000E">
        <w:rPr>
          <w:rFonts w:ascii="Century Gothic" w:hAnsi="Century Gothic"/>
          <w:color w:val="0D0D0D" w:themeColor="text1" w:themeTint="F2"/>
          <w:sz w:val="20"/>
          <w:szCs w:val="20"/>
        </w:rPr>
        <w:tab/>
      </w:r>
      <w:r w:rsidRPr="004D000E">
        <w:rPr>
          <w:rFonts w:ascii="Century Gothic" w:hAnsi="Century Gothic" w:cs="Arial"/>
          <w:sz w:val="20"/>
          <w:szCs w:val="20"/>
        </w:rPr>
        <w:t>Dr. F. Tuđmana 25, Murvica, 23241 Poličnik (ZD)</w:t>
      </w:r>
    </w:p>
    <w:p w:rsidR="001B393B" w:rsidRPr="004D000E" w:rsidRDefault="001B393B" w:rsidP="001B393B">
      <w:pPr>
        <w:widowControl w:val="0"/>
        <w:autoSpaceDE w:val="0"/>
        <w:autoSpaceDN w:val="0"/>
        <w:adjustRightInd w:val="0"/>
        <w:spacing w:after="0" w:line="276" w:lineRule="auto"/>
        <w:ind w:firstLine="4"/>
        <w:jc w:val="both"/>
        <w:rPr>
          <w:rFonts w:ascii="Century Gothic" w:hAnsi="Century Gothic"/>
          <w:bCs/>
          <w:color w:val="0D0D0D" w:themeColor="text1" w:themeTint="F2"/>
          <w:sz w:val="20"/>
          <w:szCs w:val="20"/>
          <w:lang w:bidi="hr-HR"/>
        </w:rPr>
      </w:pPr>
    </w:p>
    <w:p w:rsidR="001B393B" w:rsidRPr="004D000E" w:rsidRDefault="001B393B" w:rsidP="001B393B">
      <w:pPr>
        <w:widowControl w:val="0"/>
        <w:autoSpaceDE w:val="0"/>
        <w:autoSpaceDN w:val="0"/>
        <w:adjustRightInd w:val="0"/>
        <w:spacing w:after="0" w:line="276" w:lineRule="auto"/>
        <w:ind w:firstLine="4"/>
        <w:jc w:val="both"/>
        <w:rPr>
          <w:rFonts w:ascii="Century Gothic" w:hAnsi="Century Gothic"/>
          <w:bCs/>
          <w:color w:val="0D0D0D" w:themeColor="text1" w:themeTint="F2"/>
          <w:sz w:val="20"/>
          <w:szCs w:val="20"/>
          <w:lang w:bidi="hr-HR"/>
        </w:rPr>
      </w:pPr>
      <w:r w:rsidRPr="004D000E">
        <w:rPr>
          <w:rFonts w:ascii="Century Gothic" w:hAnsi="Century Gothic"/>
          <w:color w:val="0D0D0D" w:themeColor="text1" w:themeTint="F2"/>
          <w:spacing w:val="2"/>
          <w:sz w:val="20"/>
          <w:szCs w:val="20"/>
        </w:rPr>
        <w:t>T</w:t>
      </w:r>
      <w:r w:rsidRPr="004D000E">
        <w:rPr>
          <w:rFonts w:ascii="Century Gothic" w:hAnsi="Century Gothic"/>
          <w:color w:val="0D0D0D" w:themeColor="text1" w:themeTint="F2"/>
          <w:sz w:val="20"/>
          <w:szCs w:val="20"/>
        </w:rPr>
        <w:t>e</w:t>
      </w:r>
      <w:r w:rsidRPr="004D000E">
        <w:rPr>
          <w:rFonts w:ascii="Century Gothic" w:hAnsi="Century Gothic"/>
          <w:color w:val="0D0D0D" w:themeColor="text1" w:themeTint="F2"/>
          <w:spacing w:val="-1"/>
          <w:sz w:val="20"/>
          <w:szCs w:val="20"/>
        </w:rPr>
        <w:t>l</w:t>
      </w:r>
      <w:r w:rsidRPr="004D000E">
        <w:rPr>
          <w:rFonts w:ascii="Century Gothic" w:hAnsi="Century Gothic"/>
          <w:color w:val="0D0D0D" w:themeColor="text1" w:themeTint="F2"/>
          <w:spacing w:val="-2"/>
          <w:sz w:val="20"/>
          <w:szCs w:val="20"/>
        </w:rPr>
        <w:t>e</w:t>
      </w:r>
      <w:r w:rsidRPr="004D000E">
        <w:rPr>
          <w:rFonts w:ascii="Century Gothic" w:hAnsi="Century Gothic"/>
          <w:color w:val="0D0D0D" w:themeColor="text1" w:themeTint="F2"/>
          <w:spacing w:val="4"/>
          <w:sz w:val="20"/>
          <w:szCs w:val="20"/>
        </w:rPr>
        <w:t>f</w:t>
      </w:r>
      <w:r w:rsidRPr="004D000E">
        <w:rPr>
          <w:rFonts w:ascii="Century Gothic" w:hAnsi="Century Gothic"/>
          <w:color w:val="0D0D0D" w:themeColor="text1" w:themeTint="F2"/>
          <w:sz w:val="20"/>
          <w:szCs w:val="20"/>
        </w:rPr>
        <w:t>o</w:t>
      </w:r>
      <w:r w:rsidRPr="004D000E">
        <w:rPr>
          <w:rFonts w:ascii="Century Gothic" w:hAnsi="Century Gothic"/>
          <w:color w:val="0D0D0D" w:themeColor="text1" w:themeTint="F2"/>
          <w:spacing w:val="-2"/>
          <w:sz w:val="20"/>
          <w:szCs w:val="20"/>
        </w:rPr>
        <w:t>n</w:t>
      </w:r>
      <w:r w:rsidRPr="004D000E">
        <w:rPr>
          <w:rFonts w:ascii="Century Gothic" w:hAnsi="Century Gothic"/>
          <w:color w:val="0D0D0D" w:themeColor="text1" w:themeTint="F2"/>
          <w:sz w:val="20"/>
          <w:szCs w:val="20"/>
        </w:rPr>
        <w:tab/>
      </w:r>
      <w:r w:rsidRPr="004D000E">
        <w:rPr>
          <w:rFonts w:ascii="Century Gothic" w:hAnsi="Century Gothic"/>
          <w:color w:val="0D0D0D" w:themeColor="text1" w:themeTint="F2"/>
          <w:sz w:val="20"/>
          <w:szCs w:val="20"/>
        </w:rPr>
        <w:tab/>
      </w:r>
      <w:r w:rsidRPr="004D000E">
        <w:rPr>
          <w:rFonts w:ascii="Century Gothic" w:hAnsi="Century Gothic"/>
          <w:color w:val="0D0D0D" w:themeColor="text1" w:themeTint="F2"/>
          <w:sz w:val="20"/>
          <w:szCs w:val="20"/>
        </w:rPr>
        <w:tab/>
      </w:r>
      <w:r w:rsidRPr="004D000E">
        <w:rPr>
          <w:rFonts w:ascii="Century Gothic" w:hAnsi="Century Gothic"/>
          <w:color w:val="0D0D0D" w:themeColor="text1" w:themeTint="F2"/>
          <w:sz w:val="20"/>
          <w:szCs w:val="20"/>
          <w:lang w:bidi="hr-HR"/>
        </w:rPr>
        <w:t>+385 23 205 102</w:t>
      </w:r>
    </w:p>
    <w:p w:rsidR="001B393B" w:rsidRPr="004D000E" w:rsidRDefault="001B393B" w:rsidP="001B393B">
      <w:pPr>
        <w:widowControl w:val="0"/>
        <w:autoSpaceDE w:val="0"/>
        <w:autoSpaceDN w:val="0"/>
        <w:adjustRightInd w:val="0"/>
        <w:spacing w:after="0" w:line="276" w:lineRule="auto"/>
        <w:ind w:firstLine="4"/>
        <w:jc w:val="both"/>
        <w:rPr>
          <w:rFonts w:ascii="Century Gothic" w:hAnsi="Century Gothic"/>
          <w:bCs/>
          <w:color w:val="0D0D0D" w:themeColor="text1" w:themeTint="F2"/>
          <w:sz w:val="20"/>
          <w:szCs w:val="20"/>
          <w:lang w:bidi="hr-HR"/>
        </w:rPr>
      </w:pPr>
      <w:r w:rsidRPr="004D000E">
        <w:rPr>
          <w:rFonts w:ascii="Century Gothic" w:hAnsi="Century Gothic"/>
          <w:bCs/>
          <w:color w:val="0D0D0D" w:themeColor="text1" w:themeTint="F2"/>
          <w:sz w:val="20"/>
          <w:szCs w:val="20"/>
          <w:lang w:bidi="hr-HR"/>
        </w:rPr>
        <w:t>Telefaks</w:t>
      </w:r>
      <w:r w:rsidRPr="004D000E">
        <w:rPr>
          <w:rFonts w:ascii="Century Gothic" w:hAnsi="Century Gothic"/>
          <w:bCs/>
          <w:color w:val="0D0D0D" w:themeColor="text1" w:themeTint="F2"/>
          <w:sz w:val="20"/>
          <w:szCs w:val="20"/>
          <w:lang w:bidi="hr-HR"/>
        </w:rPr>
        <w:tab/>
      </w:r>
      <w:r w:rsidRPr="004D000E">
        <w:rPr>
          <w:rFonts w:ascii="Century Gothic" w:hAnsi="Century Gothic"/>
          <w:bCs/>
          <w:color w:val="0D0D0D" w:themeColor="text1" w:themeTint="F2"/>
          <w:sz w:val="20"/>
          <w:szCs w:val="20"/>
          <w:lang w:bidi="hr-HR"/>
        </w:rPr>
        <w:tab/>
        <w:t>+385 23 205 155</w:t>
      </w:r>
    </w:p>
    <w:p w:rsidR="001B393B" w:rsidRPr="004D000E" w:rsidRDefault="001B393B" w:rsidP="001B393B">
      <w:pPr>
        <w:widowControl w:val="0"/>
        <w:autoSpaceDE w:val="0"/>
        <w:autoSpaceDN w:val="0"/>
        <w:adjustRightInd w:val="0"/>
        <w:spacing w:after="0" w:line="276" w:lineRule="auto"/>
        <w:ind w:firstLine="4"/>
        <w:jc w:val="both"/>
        <w:rPr>
          <w:rFonts w:ascii="Century Gothic" w:hAnsi="Century Gothic"/>
          <w:strike/>
          <w:color w:val="0D0D0D" w:themeColor="text1" w:themeTint="F2"/>
          <w:sz w:val="20"/>
          <w:szCs w:val="20"/>
        </w:rPr>
      </w:pPr>
      <w:r w:rsidRPr="004D000E">
        <w:rPr>
          <w:rFonts w:ascii="Century Gothic" w:hAnsi="Century Gothic"/>
          <w:color w:val="0D0D0D" w:themeColor="text1" w:themeTint="F2"/>
          <w:sz w:val="20"/>
          <w:szCs w:val="20"/>
        </w:rPr>
        <w:t>e</w:t>
      </w:r>
      <w:r w:rsidRPr="004D000E">
        <w:rPr>
          <w:rFonts w:ascii="Century Gothic" w:hAnsi="Century Gothic"/>
          <w:color w:val="0D0D0D" w:themeColor="text1" w:themeTint="F2"/>
          <w:spacing w:val="1"/>
          <w:sz w:val="20"/>
          <w:szCs w:val="20"/>
        </w:rPr>
        <w:t>-pošta</w:t>
      </w:r>
      <w:r w:rsidRPr="004D000E">
        <w:rPr>
          <w:rFonts w:ascii="Century Gothic" w:hAnsi="Century Gothic"/>
          <w:color w:val="0D0D0D" w:themeColor="text1" w:themeTint="F2"/>
          <w:sz w:val="20"/>
          <w:szCs w:val="20"/>
        </w:rPr>
        <w:tab/>
      </w:r>
      <w:r w:rsidRPr="004D000E">
        <w:rPr>
          <w:rFonts w:ascii="Century Gothic" w:hAnsi="Century Gothic"/>
          <w:color w:val="0D0D0D" w:themeColor="text1" w:themeTint="F2"/>
          <w:sz w:val="20"/>
          <w:szCs w:val="20"/>
        </w:rPr>
        <w:tab/>
      </w:r>
      <w:hyperlink r:id="rId7" w:history="1">
        <w:r w:rsidRPr="004D000E">
          <w:rPr>
            <w:rStyle w:val="Hyperlink"/>
            <w:rFonts w:ascii="Century Gothic" w:hAnsi="Century Gothic"/>
            <w:sz w:val="20"/>
            <w:szCs w:val="20"/>
          </w:rPr>
          <w:t>afp@afp.hr</w:t>
        </w:r>
      </w:hyperlink>
    </w:p>
    <w:p w:rsidR="001B393B" w:rsidRPr="004D000E" w:rsidRDefault="001B393B" w:rsidP="001B393B">
      <w:pPr>
        <w:pStyle w:val="ListParagraph"/>
        <w:numPr>
          <w:ilvl w:val="1"/>
          <w:numId w:val="18"/>
        </w:numPr>
        <w:suppressAutoHyphens/>
        <w:spacing w:after="0"/>
        <w:ind w:left="0" w:firstLine="4"/>
        <w:contextualSpacing w:val="0"/>
        <w:jc w:val="both"/>
        <w:rPr>
          <w:rFonts w:ascii="Century Gothic" w:hAnsi="Century Gothic" w:cstheme="minorHAnsi"/>
          <w:b/>
          <w:sz w:val="20"/>
          <w:szCs w:val="20"/>
          <w:lang w:val="hr-HR"/>
        </w:rPr>
      </w:pPr>
      <w:r w:rsidRPr="004D000E">
        <w:rPr>
          <w:rFonts w:ascii="Century Gothic" w:hAnsi="Century Gothic" w:cstheme="minorHAnsi"/>
          <w:b/>
          <w:sz w:val="20"/>
          <w:szCs w:val="20"/>
          <w:lang w:val="hr-HR"/>
        </w:rPr>
        <w:t xml:space="preserve"> Osoba zadužena za kontakt i dodatne informacije</w:t>
      </w:r>
    </w:p>
    <w:p w:rsidR="001B393B" w:rsidRPr="004D000E" w:rsidRDefault="001B393B" w:rsidP="001B393B">
      <w:pPr>
        <w:widowControl w:val="0"/>
        <w:tabs>
          <w:tab w:val="left" w:pos="9781"/>
        </w:tabs>
        <w:autoSpaceDE w:val="0"/>
        <w:autoSpaceDN w:val="0"/>
        <w:adjustRightInd w:val="0"/>
        <w:spacing w:after="0" w:line="276" w:lineRule="auto"/>
        <w:ind w:firstLine="4"/>
        <w:rPr>
          <w:rFonts w:ascii="Century Gothic" w:hAnsi="Century Gothic"/>
          <w:sz w:val="20"/>
          <w:szCs w:val="20"/>
        </w:rPr>
      </w:pPr>
    </w:p>
    <w:p w:rsidR="001B393B" w:rsidRPr="004D000E" w:rsidRDefault="001B393B" w:rsidP="001B393B">
      <w:pPr>
        <w:widowControl w:val="0"/>
        <w:autoSpaceDE w:val="0"/>
        <w:autoSpaceDN w:val="0"/>
        <w:adjustRightInd w:val="0"/>
        <w:spacing w:after="0" w:line="276" w:lineRule="auto"/>
        <w:ind w:firstLine="4"/>
        <w:jc w:val="both"/>
        <w:rPr>
          <w:rFonts w:ascii="Century Gothic" w:hAnsi="Century Gothic"/>
          <w:color w:val="0D0D0D" w:themeColor="text1" w:themeTint="F2"/>
          <w:spacing w:val="-1"/>
          <w:sz w:val="20"/>
          <w:szCs w:val="20"/>
        </w:rPr>
      </w:pPr>
      <w:r w:rsidRPr="004D000E">
        <w:rPr>
          <w:rFonts w:ascii="Century Gothic" w:hAnsi="Century Gothic"/>
          <w:color w:val="0D0D0D" w:themeColor="text1" w:themeTint="F2"/>
          <w:spacing w:val="-1"/>
          <w:sz w:val="20"/>
          <w:szCs w:val="20"/>
        </w:rPr>
        <w:t>Kontakt osoba</w:t>
      </w:r>
      <w:r w:rsidRPr="004D000E">
        <w:rPr>
          <w:rFonts w:ascii="Century Gothic" w:hAnsi="Century Gothic"/>
          <w:color w:val="0D0D0D" w:themeColor="text1" w:themeTint="F2"/>
          <w:spacing w:val="-1"/>
          <w:sz w:val="20"/>
          <w:szCs w:val="20"/>
        </w:rPr>
        <w:tab/>
      </w:r>
      <w:r w:rsidRPr="004D000E">
        <w:rPr>
          <w:rFonts w:ascii="Century Gothic" w:hAnsi="Century Gothic"/>
          <w:color w:val="0D0D0D" w:themeColor="text1" w:themeTint="F2"/>
          <w:spacing w:val="-1"/>
          <w:sz w:val="20"/>
          <w:szCs w:val="20"/>
        </w:rPr>
        <w:tab/>
        <w:t>Ozana Klarić Anđić</w:t>
      </w:r>
    </w:p>
    <w:p w:rsidR="001B393B" w:rsidRPr="004D000E" w:rsidRDefault="001B393B" w:rsidP="001B393B">
      <w:pPr>
        <w:widowControl w:val="0"/>
        <w:autoSpaceDE w:val="0"/>
        <w:autoSpaceDN w:val="0"/>
        <w:adjustRightInd w:val="0"/>
        <w:spacing w:after="0" w:line="276" w:lineRule="auto"/>
        <w:ind w:firstLine="4"/>
        <w:jc w:val="both"/>
        <w:rPr>
          <w:rFonts w:ascii="Century Gothic" w:hAnsi="Century Gothic"/>
          <w:color w:val="FF0000"/>
          <w:spacing w:val="-1"/>
          <w:sz w:val="20"/>
          <w:szCs w:val="20"/>
        </w:rPr>
      </w:pPr>
      <w:r w:rsidRPr="004D000E">
        <w:rPr>
          <w:rFonts w:ascii="Century Gothic" w:hAnsi="Century Gothic"/>
          <w:color w:val="0D0D0D" w:themeColor="text1" w:themeTint="F2"/>
          <w:spacing w:val="-1"/>
          <w:sz w:val="20"/>
          <w:szCs w:val="20"/>
        </w:rPr>
        <w:t>Telefon</w:t>
      </w:r>
      <w:r w:rsidRPr="004D000E">
        <w:rPr>
          <w:rFonts w:ascii="Century Gothic" w:hAnsi="Century Gothic"/>
          <w:color w:val="0D0D0D" w:themeColor="text1" w:themeTint="F2"/>
          <w:spacing w:val="-1"/>
          <w:sz w:val="20"/>
          <w:szCs w:val="20"/>
        </w:rPr>
        <w:tab/>
      </w:r>
      <w:r w:rsidRPr="004D000E">
        <w:rPr>
          <w:rFonts w:ascii="Century Gothic" w:hAnsi="Century Gothic"/>
          <w:color w:val="0D0D0D" w:themeColor="text1" w:themeTint="F2"/>
          <w:spacing w:val="-1"/>
          <w:sz w:val="20"/>
          <w:szCs w:val="20"/>
        </w:rPr>
        <w:tab/>
      </w:r>
      <w:r w:rsidRPr="004D000E">
        <w:rPr>
          <w:rFonts w:ascii="Century Gothic" w:hAnsi="Century Gothic"/>
          <w:color w:val="0D0D0D" w:themeColor="text1" w:themeTint="F2"/>
          <w:spacing w:val="-1"/>
          <w:sz w:val="20"/>
          <w:szCs w:val="20"/>
        </w:rPr>
        <w:tab/>
      </w:r>
      <w:r w:rsidRPr="004D000E">
        <w:rPr>
          <w:rFonts w:ascii="Century Gothic" w:hAnsi="Century Gothic"/>
          <w:color w:val="0D0D0D" w:themeColor="text1" w:themeTint="F2"/>
          <w:sz w:val="20"/>
          <w:szCs w:val="20"/>
          <w:lang w:bidi="hr-HR"/>
        </w:rPr>
        <w:t>+385 23 205 133, +385 91 2742 036</w:t>
      </w:r>
    </w:p>
    <w:p w:rsidR="001B393B" w:rsidRPr="004D000E" w:rsidRDefault="001B393B" w:rsidP="001B393B">
      <w:pPr>
        <w:widowControl w:val="0"/>
        <w:autoSpaceDE w:val="0"/>
        <w:autoSpaceDN w:val="0"/>
        <w:adjustRightInd w:val="0"/>
        <w:spacing w:after="0" w:line="276" w:lineRule="auto"/>
        <w:ind w:firstLine="4"/>
        <w:jc w:val="both"/>
        <w:rPr>
          <w:rFonts w:ascii="Century Gothic" w:hAnsi="Century Gothic"/>
          <w:sz w:val="20"/>
          <w:szCs w:val="20"/>
        </w:rPr>
      </w:pPr>
      <w:r w:rsidRPr="004D000E">
        <w:rPr>
          <w:rFonts w:ascii="Century Gothic" w:hAnsi="Century Gothic"/>
          <w:color w:val="0D0D0D" w:themeColor="text1" w:themeTint="F2"/>
          <w:spacing w:val="-1"/>
          <w:sz w:val="20"/>
          <w:szCs w:val="20"/>
        </w:rPr>
        <w:t>e-pošta</w:t>
      </w:r>
      <w:r w:rsidRPr="004D000E">
        <w:rPr>
          <w:rFonts w:ascii="Century Gothic" w:hAnsi="Century Gothic"/>
          <w:color w:val="0D0D0D" w:themeColor="text1" w:themeTint="F2"/>
          <w:spacing w:val="-1"/>
          <w:sz w:val="20"/>
          <w:szCs w:val="20"/>
        </w:rPr>
        <w:tab/>
      </w:r>
      <w:r w:rsidRPr="004D000E">
        <w:rPr>
          <w:rFonts w:ascii="Century Gothic" w:hAnsi="Century Gothic"/>
          <w:color w:val="0D0D0D" w:themeColor="text1" w:themeTint="F2"/>
          <w:spacing w:val="-1"/>
          <w:sz w:val="20"/>
          <w:szCs w:val="20"/>
        </w:rPr>
        <w:tab/>
      </w:r>
      <w:hyperlink r:id="rId8" w:history="1">
        <w:r w:rsidRPr="004D000E">
          <w:rPr>
            <w:rStyle w:val="Hyperlink"/>
            <w:rFonts w:ascii="Century Gothic" w:hAnsi="Century Gothic"/>
            <w:sz w:val="20"/>
            <w:szCs w:val="20"/>
          </w:rPr>
          <w:t>ozana.klaric-andic@afp.hr</w:t>
        </w:r>
      </w:hyperlink>
    </w:p>
    <w:p w:rsidR="001B393B" w:rsidRPr="004D000E" w:rsidRDefault="001B393B" w:rsidP="001B393B">
      <w:pPr>
        <w:widowControl w:val="0"/>
        <w:autoSpaceDE w:val="0"/>
        <w:autoSpaceDN w:val="0"/>
        <w:adjustRightInd w:val="0"/>
        <w:spacing w:after="0" w:line="276" w:lineRule="auto"/>
        <w:ind w:firstLine="4"/>
        <w:jc w:val="both"/>
        <w:rPr>
          <w:rFonts w:ascii="Century Gothic" w:hAnsi="Century Gothic"/>
          <w:color w:val="0D0D0D" w:themeColor="text1" w:themeTint="F2"/>
          <w:spacing w:val="-1"/>
          <w:sz w:val="20"/>
          <w:szCs w:val="20"/>
        </w:rPr>
      </w:pPr>
    </w:p>
    <w:p w:rsidR="001B393B" w:rsidRPr="004D000E" w:rsidRDefault="001B393B" w:rsidP="001B393B">
      <w:pPr>
        <w:widowControl w:val="0"/>
        <w:autoSpaceDE w:val="0"/>
        <w:autoSpaceDN w:val="0"/>
        <w:adjustRightInd w:val="0"/>
        <w:spacing w:after="0" w:line="276" w:lineRule="auto"/>
        <w:ind w:firstLine="4"/>
        <w:jc w:val="both"/>
        <w:rPr>
          <w:rFonts w:ascii="Century Gothic" w:hAnsi="Century Gothic"/>
          <w:color w:val="0D0D0D" w:themeColor="text1" w:themeTint="F2"/>
          <w:spacing w:val="-1"/>
          <w:sz w:val="20"/>
          <w:szCs w:val="20"/>
        </w:rPr>
      </w:pPr>
      <w:r w:rsidRPr="004D000E">
        <w:rPr>
          <w:rFonts w:ascii="Century Gothic" w:hAnsi="Century Gothic"/>
          <w:color w:val="0D0D0D" w:themeColor="text1" w:themeTint="F2"/>
          <w:spacing w:val="-1"/>
          <w:sz w:val="20"/>
          <w:szCs w:val="20"/>
        </w:rPr>
        <w:t xml:space="preserve">Komunikacija i svaka druga razmjena informacija između Naručitelja i gospodarskih subjekata obavljat će se u pisanom obliku, pri čemu će pisane zahtjeve za pojašnjenjima dokumentacije za nadmetanje i dodatnim informacijama zainteresirani gospodarski subjekti dostavljati Naručitelju putem e-maila na adresu: </w:t>
      </w:r>
      <w:hyperlink r:id="rId9" w:history="1">
        <w:r w:rsidRPr="004D000E">
          <w:rPr>
            <w:rStyle w:val="Hyperlink"/>
            <w:rFonts w:ascii="Century Gothic" w:hAnsi="Century Gothic"/>
            <w:spacing w:val="-1"/>
            <w:sz w:val="20"/>
            <w:szCs w:val="20"/>
          </w:rPr>
          <w:t>ozana.klaric-andic@afp.hr</w:t>
        </w:r>
      </w:hyperlink>
      <w:r w:rsidRPr="004D000E">
        <w:rPr>
          <w:rFonts w:ascii="Century Gothic" w:hAnsi="Century Gothic"/>
          <w:color w:val="0D0D0D" w:themeColor="text1" w:themeTint="F2"/>
          <w:spacing w:val="-1"/>
          <w:sz w:val="20"/>
          <w:szCs w:val="20"/>
        </w:rPr>
        <w:t xml:space="preserve">.  </w:t>
      </w:r>
    </w:p>
    <w:p w:rsidR="001B393B" w:rsidRPr="004D000E" w:rsidRDefault="001B393B" w:rsidP="001B393B">
      <w:pPr>
        <w:widowControl w:val="0"/>
        <w:tabs>
          <w:tab w:val="left" w:pos="2250"/>
        </w:tabs>
        <w:autoSpaceDE w:val="0"/>
        <w:autoSpaceDN w:val="0"/>
        <w:adjustRightInd w:val="0"/>
        <w:spacing w:after="0" w:line="276" w:lineRule="auto"/>
        <w:ind w:firstLine="4"/>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ab/>
      </w:r>
    </w:p>
    <w:p w:rsidR="001B393B" w:rsidRPr="004D000E" w:rsidRDefault="001B393B" w:rsidP="001B393B">
      <w:pPr>
        <w:pStyle w:val="ListParagraph"/>
        <w:numPr>
          <w:ilvl w:val="1"/>
          <w:numId w:val="18"/>
        </w:numPr>
        <w:suppressAutoHyphens/>
        <w:spacing w:after="0"/>
        <w:ind w:left="0" w:firstLine="4"/>
        <w:contextualSpacing w:val="0"/>
        <w:jc w:val="both"/>
        <w:rPr>
          <w:rFonts w:ascii="Century Gothic" w:hAnsi="Century Gothic" w:cstheme="minorHAnsi"/>
          <w:b/>
          <w:sz w:val="20"/>
          <w:szCs w:val="20"/>
          <w:lang w:val="hr-HR"/>
        </w:rPr>
      </w:pPr>
      <w:bookmarkStart w:id="2" w:name="_Toc399159431"/>
      <w:bookmarkStart w:id="3" w:name="_Toc398624059"/>
      <w:bookmarkStart w:id="4" w:name="_Toc399159432"/>
      <w:bookmarkStart w:id="5" w:name="_Toc441755872"/>
      <w:bookmarkEnd w:id="2"/>
      <w:r w:rsidRPr="004D000E">
        <w:rPr>
          <w:rFonts w:ascii="Century Gothic" w:hAnsi="Century Gothic" w:cstheme="minorHAnsi"/>
          <w:b/>
          <w:sz w:val="20"/>
          <w:szCs w:val="20"/>
          <w:lang w:val="hr-HR"/>
        </w:rPr>
        <w:t xml:space="preserve"> Adresa internet stranice gdje su dodatne informacije dostupne:</w:t>
      </w:r>
      <w:bookmarkEnd w:id="3"/>
      <w:bookmarkEnd w:id="4"/>
      <w:bookmarkEnd w:id="5"/>
    </w:p>
    <w:p w:rsidR="001B393B" w:rsidRPr="004D000E" w:rsidRDefault="001B393B" w:rsidP="001B393B">
      <w:pPr>
        <w:widowControl w:val="0"/>
        <w:tabs>
          <w:tab w:val="left" w:pos="2380"/>
          <w:tab w:val="left" w:pos="9781"/>
        </w:tabs>
        <w:autoSpaceDE w:val="0"/>
        <w:autoSpaceDN w:val="0"/>
        <w:adjustRightInd w:val="0"/>
        <w:spacing w:after="0" w:line="276" w:lineRule="auto"/>
        <w:ind w:firstLine="4"/>
        <w:rPr>
          <w:rFonts w:ascii="Century Gothic" w:hAnsi="Century Gothic" w:cs="Times New Roman"/>
          <w:sz w:val="20"/>
          <w:szCs w:val="20"/>
        </w:rPr>
      </w:pPr>
    </w:p>
    <w:p w:rsidR="001B393B" w:rsidRPr="004D000E" w:rsidRDefault="001B393B" w:rsidP="001B393B">
      <w:pPr>
        <w:widowControl w:val="0"/>
        <w:tabs>
          <w:tab w:val="left" w:pos="2380"/>
          <w:tab w:val="left" w:pos="9781"/>
        </w:tabs>
        <w:autoSpaceDE w:val="0"/>
        <w:autoSpaceDN w:val="0"/>
        <w:adjustRightInd w:val="0"/>
        <w:spacing w:after="0" w:line="276" w:lineRule="auto"/>
        <w:ind w:firstLine="4"/>
        <w:rPr>
          <w:rFonts w:ascii="Century Gothic" w:hAnsi="Century Gothic"/>
        </w:rPr>
      </w:pPr>
      <w:hyperlink r:id="rId10" w:history="1">
        <w:r w:rsidRPr="004D000E">
          <w:rPr>
            <w:rStyle w:val="Hyperlink"/>
            <w:rFonts w:ascii="Century Gothic" w:hAnsi="Century Gothic"/>
          </w:rPr>
          <w:t>www.afp.hr</w:t>
        </w:r>
      </w:hyperlink>
    </w:p>
    <w:p w:rsidR="001B393B" w:rsidRPr="004D000E" w:rsidRDefault="001B393B" w:rsidP="001B393B">
      <w:pPr>
        <w:widowControl w:val="0"/>
        <w:tabs>
          <w:tab w:val="left" w:pos="2380"/>
          <w:tab w:val="left" w:pos="9781"/>
        </w:tabs>
        <w:autoSpaceDE w:val="0"/>
        <w:autoSpaceDN w:val="0"/>
        <w:adjustRightInd w:val="0"/>
        <w:spacing w:after="0" w:line="276" w:lineRule="auto"/>
        <w:ind w:firstLine="4"/>
        <w:rPr>
          <w:rFonts w:ascii="Century Gothic" w:eastAsia="Times New Roman" w:hAnsi="Century Gothic" w:cs="Times New Roman"/>
          <w:b/>
          <w:bCs/>
          <w:sz w:val="20"/>
          <w:szCs w:val="20"/>
        </w:rPr>
      </w:pPr>
    </w:p>
    <w:p w:rsidR="001B393B" w:rsidRPr="004D000E" w:rsidRDefault="001B393B" w:rsidP="001B393B">
      <w:pPr>
        <w:pStyle w:val="ListParagraph"/>
        <w:numPr>
          <w:ilvl w:val="1"/>
          <w:numId w:val="18"/>
        </w:numPr>
        <w:suppressAutoHyphens/>
        <w:spacing w:after="0"/>
        <w:ind w:left="0" w:firstLine="4"/>
        <w:contextualSpacing w:val="0"/>
        <w:jc w:val="both"/>
        <w:rPr>
          <w:rFonts w:ascii="Century Gothic" w:hAnsi="Century Gothic" w:cstheme="minorHAnsi"/>
          <w:b/>
          <w:sz w:val="20"/>
          <w:szCs w:val="20"/>
          <w:lang w:val="hr-HR"/>
        </w:rPr>
      </w:pPr>
      <w:bookmarkStart w:id="6" w:name="_Toc398624061"/>
      <w:bookmarkStart w:id="7" w:name="_Toc399159433"/>
      <w:bookmarkStart w:id="8" w:name="_Toc441755874"/>
      <w:r w:rsidRPr="004D000E">
        <w:rPr>
          <w:rFonts w:ascii="Century Gothic" w:hAnsi="Century Gothic" w:cstheme="minorHAnsi"/>
          <w:b/>
          <w:sz w:val="20"/>
          <w:szCs w:val="20"/>
          <w:lang w:val="hr-HR"/>
        </w:rPr>
        <w:t>Vrsta postupka nabave i vrsta ugovora</w:t>
      </w:r>
      <w:bookmarkEnd w:id="6"/>
      <w:bookmarkEnd w:id="7"/>
      <w:bookmarkEnd w:id="8"/>
    </w:p>
    <w:p w:rsidR="001B393B" w:rsidRPr="004D000E" w:rsidRDefault="001B393B" w:rsidP="001B393B">
      <w:pPr>
        <w:widowControl w:val="0"/>
        <w:tabs>
          <w:tab w:val="left" w:pos="3780"/>
          <w:tab w:val="left" w:pos="9781"/>
        </w:tabs>
        <w:autoSpaceDE w:val="0"/>
        <w:autoSpaceDN w:val="0"/>
        <w:adjustRightInd w:val="0"/>
        <w:spacing w:after="0" w:line="276" w:lineRule="auto"/>
        <w:ind w:firstLine="4"/>
        <w:rPr>
          <w:rFonts w:ascii="Century Gothic" w:eastAsia="Times New Roman" w:hAnsi="Century Gothic" w:cs="Times New Roman"/>
          <w:color w:val="000000"/>
          <w:sz w:val="20"/>
          <w:szCs w:val="20"/>
        </w:rPr>
      </w:pPr>
    </w:p>
    <w:p w:rsidR="001B393B" w:rsidRPr="004D000E" w:rsidRDefault="001B393B" w:rsidP="001B393B">
      <w:pPr>
        <w:widowControl w:val="0"/>
        <w:tabs>
          <w:tab w:val="left" w:pos="3780"/>
          <w:tab w:val="left" w:pos="9781"/>
        </w:tabs>
        <w:autoSpaceDE w:val="0"/>
        <w:autoSpaceDN w:val="0"/>
        <w:adjustRightInd w:val="0"/>
        <w:spacing w:after="0" w:line="276" w:lineRule="auto"/>
        <w:ind w:firstLine="4"/>
        <w:jc w:val="both"/>
        <w:rPr>
          <w:rFonts w:ascii="Century Gothic" w:hAnsi="Century Gothic"/>
        </w:rPr>
      </w:pPr>
      <w:r w:rsidRPr="004D000E">
        <w:rPr>
          <w:rFonts w:ascii="Century Gothic" w:eastAsia="Times New Roman" w:hAnsi="Century Gothic" w:cs="Times New Roman"/>
          <w:bCs/>
          <w:color w:val="000000"/>
          <w:sz w:val="20"/>
          <w:szCs w:val="20"/>
          <w:lang w:bidi="hr-HR"/>
        </w:rPr>
        <w:t>Sukladno Prilogu 4. Poziva za dostavu projektnih prijedloga “</w:t>
      </w:r>
      <w:r w:rsidRPr="004D000E">
        <w:rPr>
          <w:rFonts w:ascii="Century Gothic" w:hAnsi="Century Gothic"/>
          <w:color w:val="0D0D0D" w:themeColor="text1" w:themeTint="F2"/>
          <w:sz w:val="20"/>
          <w:szCs w:val="20"/>
        </w:rPr>
        <w:t>Povećanje razvoja novih proizvoda i usluga koji proizlaze iz aktivnosti istraživanja i razvoja</w:t>
      </w:r>
      <w:r w:rsidRPr="004D000E">
        <w:rPr>
          <w:rFonts w:ascii="Century Gothic" w:eastAsia="Times New Roman" w:hAnsi="Century Gothic" w:cs="Times New Roman"/>
          <w:bCs/>
          <w:color w:val="000000"/>
          <w:sz w:val="20"/>
          <w:szCs w:val="20"/>
          <w:lang w:bidi="hr-HR"/>
        </w:rPr>
        <w:t xml:space="preserve">“ (referentni broj poziva KK.01.2.1.01) – Postupci nabave za osobe koje nisu obveznici Zakona o javnoj nabavi, stupanj potrebnog oglašavanja postupka nabava, kao i mjesto i način oglašavanja, mora biti razmjeran prirodi i opsegu nabave, a uključuje najmanje objavu Obavijesti o nabavi na internetskoj stranici Naručitelja: </w:t>
      </w:r>
      <w:hyperlink r:id="rId11" w:history="1">
        <w:r w:rsidRPr="004D000E">
          <w:rPr>
            <w:rStyle w:val="Hyperlink"/>
            <w:rFonts w:ascii="Century Gothic" w:eastAsia="Times New Roman" w:hAnsi="Century Gothic" w:cs="Times New Roman"/>
            <w:bCs/>
            <w:sz w:val="20"/>
            <w:szCs w:val="20"/>
            <w:lang w:bidi="hr-HR"/>
          </w:rPr>
          <w:t>www.afp.hr</w:t>
        </w:r>
      </w:hyperlink>
      <w:r w:rsidRPr="004D000E">
        <w:rPr>
          <w:rFonts w:ascii="Century Gothic" w:eastAsia="Times New Roman" w:hAnsi="Century Gothic" w:cs="Times New Roman"/>
          <w:bCs/>
          <w:color w:val="000000"/>
          <w:sz w:val="20"/>
          <w:szCs w:val="20"/>
          <w:lang w:bidi="hr-HR"/>
        </w:rPr>
        <w:t>.</w:t>
      </w:r>
    </w:p>
    <w:p w:rsidR="001B393B" w:rsidRPr="004D000E" w:rsidRDefault="001B393B" w:rsidP="001B393B">
      <w:pPr>
        <w:widowControl w:val="0"/>
        <w:tabs>
          <w:tab w:val="left" w:pos="3780"/>
          <w:tab w:val="left" w:pos="9781"/>
        </w:tabs>
        <w:autoSpaceDE w:val="0"/>
        <w:autoSpaceDN w:val="0"/>
        <w:adjustRightInd w:val="0"/>
        <w:spacing w:after="0" w:line="276" w:lineRule="auto"/>
        <w:ind w:firstLine="4"/>
        <w:jc w:val="both"/>
        <w:rPr>
          <w:rFonts w:ascii="Century Gothic" w:eastAsia="Times New Roman" w:hAnsi="Century Gothic" w:cs="Times New Roman"/>
          <w:bCs/>
          <w:color w:val="000000"/>
          <w:sz w:val="20"/>
          <w:szCs w:val="20"/>
          <w:lang w:bidi="hr-HR"/>
        </w:rPr>
      </w:pPr>
      <w:bookmarkStart w:id="9" w:name="_Toc398624062"/>
      <w:bookmarkStart w:id="10" w:name="_Toc399159434"/>
    </w:p>
    <w:p w:rsidR="001B393B" w:rsidRPr="004D000E" w:rsidRDefault="001B393B" w:rsidP="001B393B">
      <w:pPr>
        <w:widowControl w:val="0"/>
        <w:tabs>
          <w:tab w:val="left" w:pos="3780"/>
          <w:tab w:val="left" w:pos="9781"/>
        </w:tabs>
        <w:autoSpaceDE w:val="0"/>
        <w:autoSpaceDN w:val="0"/>
        <w:adjustRightInd w:val="0"/>
        <w:spacing w:after="0" w:line="276" w:lineRule="auto"/>
        <w:ind w:firstLine="4"/>
        <w:jc w:val="both"/>
        <w:rPr>
          <w:rFonts w:ascii="Century Gothic" w:eastAsia="Times New Roman" w:hAnsi="Century Gothic" w:cs="Times New Roman"/>
          <w:bCs/>
          <w:color w:val="000000"/>
          <w:sz w:val="20"/>
          <w:szCs w:val="20"/>
          <w:lang w:bidi="hr-HR"/>
        </w:rPr>
      </w:pPr>
      <w:r w:rsidRPr="004D000E">
        <w:rPr>
          <w:rFonts w:ascii="Century Gothic" w:eastAsia="Times New Roman" w:hAnsi="Century Gothic" w:cs="Times New Roman"/>
          <w:bCs/>
          <w:color w:val="000000"/>
          <w:sz w:val="20"/>
          <w:szCs w:val="20"/>
          <w:lang w:bidi="hr-HR"/>
        </w:rPr>
        <w:t>Sklapa se ugovor o javnoj nabavi usluga.</w:t>
      </w:r>
    </w:p>
    <w:p w:rsidR="001B393B" w:rsidRPr="004D000E" w:rsidRDefault="001B393B" w:rsidP="001B393B">
      <w:pPr>
        <w:widowControl w:val="0"/>
        <w:tabs>
          <w:tab w:val="left" w:pos="3780"/>
          <w:tab w:val="left" w:pos="9781"/>
        </w:tabs>
        <w:autoSpaceDE w:val="0"/>
        <w:autoSpaceDN w:val="0"/>
        <w:adjustRightInd w:val="0"/>
        <w:spacing w:after="0" w:line="276" w:lineRule="auto"/>
        <w:ind w:firstLine="4"/>
        <w:rPr>
          <w:rFonts w:ascii="Century Gothic" w:eastAsia="Times New Roman" w:hAnsi="Century Gothic" w:cs="Times New Roman"/>
          <w:bCs/>
          <w:color w:val="000000"/>
          <w:sz w:val="20"/>
          <w:szCs w:val="20"/>
          <w:lang w:bidi="hr-HR"/>
        </w:rPr>
      </w:pPr>
    </w:p>
    <w:p w:rsidR="001B393B" w:rsidRPr="004D000E" w:rsidRDefault="001B393B" w:rsidP="001B393B">
      <w:pPr>
        <w:pStyle w:val="ListParagraph"/>
        <w:numPr>
          <w:ilvl w:val="1"/>
          <w:numId w:val="18"/>
        </w:numPr>
        <w:suppressAutoHyphens/>
        <w:spacing w:after="0"/>
        <w:ind w:left="0" w:firstLine="4"/>
        <w:contextualSpacing w:val="0"/>
        <w:jc w:val="both"/>
        <w:rPr>
          <w:rFonts w:ascii="Century Gothic" w:eastAsia="Times New Roman" w:hAnsi="Century Gothic" w:cs="Times New Roman"/>
          <w:b/>
          <w:bCs/>
          <w:color w:val="000000"/>
          <w:sz w:val="20"/>
          <w:szCs w:val="20"/>
          <w:lang w:val="hr-HR" w:bidi="hr-HR"/>
        </w:rPr>
      </w:pPr>
      <w:r w:rsidRPr="004D000E">
        <w:rPr>
          <w:rFonts w:ascii="Century Gothic" w:hAnsi="Century Gothic" w:cstheme="minorHAnsi"/>
          <w:b/>
          <w:sz w:val="20"/>
          <w:szCs w:val="20"/>
          <w:lang w:val="hr-HR"/>
        </w:rPr>
        <w:t xml:space="preserve">Objašnjenja i izmjene Obavijesti o nabavi i dokumentacije </w:t>
      </w:r>
      <w:bookmarkStart w:id="11" w:name="_Toc398548190"/>
      <w:bookmarkStart w:id="12" w:name="_Toc398561287"/>
      <w:bookmarkStart w:id="13" w:name="_Toc398564531"/>
      <w:bookmarkStart w:id="14" w:name="_Toc398624063"/>
      <w:bookmarkStart w:id="15" w:name="_Toc399159435"/>
      <w:bookmarkEnd w:id="9"/>
      <w:bookmarkEnd w:id="10"/>
      <w:r w:rsidRPr="004D000E">
        <w:rPr>
          <w:rFonts w:ascii="Century Gothic" w:hAnsi="Century Gothic" w:cstheme="minorHAnsi"/>
          <w:b/>
          <w:sz w:val="20"/>
          <w:szCs w:val="20"/>
          <w:lang w:val="hr-HR"/>
        </w:rPr>
        <w:t>za nadmetanje</w:t>
      </w:r>
    </w:p>
    <w:p w:rsidR="001B393B" w:rsidRPr="004D000E" w:rsidRDefault="001B393B" w:rsidP="001B393B">
      <w:pPr>
        <w:widowControl w:val="0"/>
        <w:tabs>
          <w:tab w:val="left" w:pos="3780"/>
          <w:tab w:val="left" w:pos="9781"/>
        </w:tabs>
        <w:autoSpaceDE w:val="0"/>
        <w:autoSpaceDN w:val="0"/>
        <w:adjustRightInd w:val="0"/>
        <w:spacing w:after="0" w:line="276" w:lineRule="auto"/>
        <w:ind w:firstLine="4"/>
        <w:rPr>
          <w:rFonts w:ascii="Century Gothic" w:eastAsia="Times New Roman" w:hAnsi="Century Gothic" w:cs="Times New Roman"/>
          <w:b/>
          <w:bCs/>
          <w:color w:val="000000"/>
          <w:sz w:val="20"/>
          <w:szCs w:val="20"/>
          <w:lang w:bidi="hr-HR"/>
        </w:rPr>
      </w:pPr>
    </w:p>
    <w:bookmarkEnd w:id="11"/>
    <w:bookmarkEnd w:id="12"/>
    <w:bookmarkEnd w:id="13"/>
    <w:bookmarkEnd w:id="14"/>
    <w:bookmarkEnd w:id="15"/>
    <w:p w:rsidR="001B393B" w:rsidRPr="004D000E" w:rsidRDefault="001B393B" w:rsidP="001B393B">
      <w:pPr>
        <w:autoSpaceDE w:val="0"/>
        <w:autoSpaceDN w:val="0"/>
        <w:adjustRightInd w:val="0"/>
        <w:spacing w:after="0" w:line="276" w:lineRule="auto"/>
        <w:ind w:firstLine="4"/>
        <w:jc w:val="both"/>
        <w:rPr>
          <w:rFonts w:ascii="Century Gothic" w:hAnsi="Century Gothic" w:cs="Times New Roman"/>
          <w:color w:val="000000"/>
          <w:sz w:val="20"/>
          <w:szCs w:val="20"/>
        </w:rPr>
      </w:pPr>
      <w:r w:rsidRPr="004D000E">
        <w:rPr>
          <w:rFonts w:ascii="Century Gothic" w:hAnsi="Century Gothic" w:cs="Times New Roman"/>
          <w:color w:val="000000"/>
          <w:sz w:val="20"/>
          <w:szCs w:val="20"/>
        </w:rPr>
        <w:t xml:space="preserve">Gospodarski subjekti mogu zahtijevati objašnjenja i izmjene Obavijesti o nabavi i dokumentacije za nadmetanje, a Naručitelj je dužan odgovor staviti na raspolaganje na istim internetskim stranicama na kojim je objavljena Obavijesti o nabavi i dokumentacija za nadmetanje bez navođenja podataka o podnositelju zahtjeva, sve pod uvjetom da je zahtjev je dostavljen pravodobno. </w:t>
      </w:r>
    </w:p>
    <w:p w:rsidR="001B393B" w:rsidRPr="004D000E" w:rsidRDefault="001B393B" w:rsidP="001B393B">
      <w:pPr>
        <w:autoSpaceDE w:val="0"/>
        <w:autoSpaceDN w:val="0"/>
        <w:adjustRightInd w:val="0"/>
        <w:spacing w:after="0" w:line="276" w:lineRule="auto"/>
        <w:ind w:firstLine="4"/>
        <w:jc w:val="both"/>
        <w:rPr>
          <w:rFonts w:ascii="Century Gothic" w:hAnsi="Century Gothic" w:cs="Times New Roman"/>
          <w:color w:val="000000"/>
          <w:sz w:val="20"/>
          <w:szCs w:val="20"/>
        </w:rPr>
      </w:pPr>
    </w:p>
    <w:p w:rsidR="001B393B" w:rsidRPr="004D000E" w:rsidRDefault="001B393B" w:rsidP="001B393B">
      <w:pPr>
        <w:autoSpaceDE w:val="0"/>
        <w:autoSpaceDN w:val="0"/>
        <w:adjustRightInd w:val="0"/>
        <w:spacing w:after="0" w:line="276" w:lineRule="auto"/>
        <w:ind w:firstLine="4"/>
        <w:jc w:val="both"/>
        <w:rPr>
          <w:rFonts w:ascii="Century Gothic" w:hAnsi="Century Gothic" w:cs="Times New Roman"/>
          <w:color w:val="000000"/>
          <w:sz w:val="20"/>
          <w:szCs w:val="20"/>
        </w:rPr>
      </w:pPr>
      <w:r w:rsidRPr="004D000E">
        <w:rPr>
          <w:rFonts w:ascii="Century Gothic" w:hAnsi="Century Gothic" w:cs="Times New Roman"/>
          <w:color w:val="000000"/>
          <w:sz w:val="20"/>
          <w:szCs w:val="20"/>
        </w:rPr>
        <w:t>Zahtjev je pravodoban ako je dostavljen Naručitelju najkasnije tijekom šestog dana prije dana u kojem ističe rok za dostavu ponuda, a Naručitelj je obvezan odgovor objaviti tijekom četvrtog dana prije dana u kojem ističe rok za dostavu ponuda.</w:t>
      </w:r>
    </w:p>
    <w:p w:rsidR="001B393B" w:rsidRPr="004D000E" w:rsidRDefault="001B393B" w:rsidP="001B393B">
      <w:pPr>
        <w:autoSpaceDE w:val="0"/>
        <w:autoSpaceDN w:val="0"/>
        <w:adjustRightInd w:val="0"/>
        <w:spacing w:after="0" w:line="276" w:lineRule="auto"/>
        <w:ind w:firstLine="4"/>
        <w:jc w:val="both"/>
        <w:rPr>
          <w:rFonts w:ascii="Century Gothic" w:hAnsi="Century Gothic" w:cs="Times New Roman"/>
          <w:color w:val="000000"/>
          <w:sz w:val="20"/>
          <w:szCs w:val="20"/>
        </w:rPr>
      </w:pPr>
    </w:p>
    <w:p w:rsidR="001B393B" w:rsidRPr="004D000E" w:rsidRDefault="001B393B" w:rsidP="001B393B">
      <w:pPr>
        <w:widowControl w:val="0"/>
        <w:tabs>
          <w:tab w:val="left" w:pos="3780"/>
          <w:tab w:val="left" w:pos="9781"/>
        </w:tabs>
        <w:autoSpaceDE w:val="0"/>
        <w:autoSpaceDN w:val="0"/>
        <w:adjustRightInd w:val="0"/>
        <w:spacing w:after="0" w:line="276" w:lineRule="auto"/>
        <w:ind w:firstLine="4"/>
        <w:jc w:val="both"/>
        <w:rPr>
          <w:rFonts w:ascii="Century Gothic" w:hAnsi="Century Gothic" w:cs="Times New Roman"/>
          <w:color w:val="000000"/>
          <w:sz w:val="20"/>
          <w:szCs w:val="20"/>
        </w:rPr>
      </w:pPr>
      <w:r w:rsidRPr="004D000E">
        <w:rPr>
          <w:rFonts w:ascii="Century Gothic" w:hAnsi="Century Gothic" w:cs="Times New Roman"/>
          <w:color w:val="000000"/>
          <w:sz w:val="20"/>
          <w:szCs w:val="20"/>
        </w:rPr>
        <w:t xml:space="preserve">Naručitelj ne snosi nikakvu odgovornost ukoliko ponuditelji nisu pravovremeno preuzeli pojašnjenja. </w:t>
      </w:r>
      <w:r w:rsidRPr="004F19F5">
        <w:rPr>
          <w:rFonts w:ascii="Century Gothic" w:hAnsi="Century Gothic" w:cs="Times New Roman"/>
          <w:color w:val="000000"/>
          <w:sz w:val="20"/>
          <w:szCs w:val="20"/>
        </w:rPr>
        <w:t xml:space="preserve">Ako zahtjev za objašnjenjem nije pravodoban ili ako je važnost pojašnjenja u odnosu na pripremu valjanih ponuda zanemariva, Naručitelj nije obvezan produžiti rok za </w:t>
      </w:r>
      <w:r w:rsidRPr="004F19F5">
        <w:rPr>
          <w:rFonts w:ascii="Century Gothic" w:hAnsi="Century Gothic" w:cs="Times New Roman"/>
          <w:color w:val="000000"/>
          <w:sz w:val="20"/>
          <w:szCs w:val="20"/>
        </w:rPr>
        <w:lastRenderedPageBreak/>
        <w:t>dostavu ponuda.</w:t>
      </w:r>
      <w:r w:rsidRPr="004D000E">
        <w:rPr>
          <w:rFonts w:ascii="Century Gothic" w:hAnsi="Century Gothic" w:cs="Times New Roman"/>
          <w:color w:val="000000"/>
          <w:sz w:val="20"/>
          <w:szCs w:val="20"/>
        </w:rPr>
        <w:t xml:space="preserve"> </w:t>
      </w:r>
    </w:p>
    <w:p w:rsidR="001B393B" w:rsidRPr="004D000E" w:rsidRDefault="001B393B" w:rsidP="001B393B">
      <w:pPr>
        <w:widowControl w:val="0"/>
        <w:tabs>
          <w:tab w:val="left" w:pos="3780"/>
          <w:tab w:val="left" w:pos="9781"/>
        </w:tabs>
        <w:autoSpaceDE w:val="0"/>
        <w:autoSpaceDN w:val="0"/>
        <w:adjustRightInd w:val="0"/>
        <w:spacing w:after="0" w:line="276" w:lineRule="auto"/>
        <w:ind w:firstLine="4"/>
        <w:jc w:val="both"/>
        <w:rPr>
          <w:rFonts w:ascii="Century Gothic" w:hAnsi="Century Gothic" w:cs="Times New Roman"/>
          <w:color w:val="000000"/>
          <w:sz w:val="20"/>
          <w:szCs w:val="20"/>
        </w:rPr>
      </w:pPr>
    </w:p>
    <w:p w:rsidR="001B393B" w:rsidRPr="004D000E" w:rsidRDefault="001B393B" w:rsidP="001B393B">
      <w:pPr>
        <w:widowControl w:val="0"/>
        <w:tabs>
          <w:tab w:val="left" w:pos="3780"/>
          <w:tab w:val="left" w:pos="9781"/>
        </w:tabs>
        <w:autoSpaceDE w:val="0"/>
        <w:autoSpaceDN w:val="0"/>
        <w:adjustRightInd w:val="0"/>
        <w:spacing w:after="0" w:line="276" w:lineRule="auto"/>
        <w:ind w:firstLine="4"/>
        <w:jc w:val="both"/>
        <w:rPr>
          <w:rFonts w:ascii="Century Gothic" w:hAnsi="Century Gothic" w:cs="Times New Roman"/>
          <w:bCs/>
          <w:color w:val="000000"/>
          <w:sz w:val="20"/>
          <w:szCs w:val="20"/>
          <w:lang w:bidi="hr-HR"/>
        </w:rPr>
      </w:pPr>
      <w:r w:rsidRPr="004D000E">
        <w:rPr>
          <w:rFonts w:ascii="Century Gothic" w:hAnsi="Century Gothic" w:cs="Times New Roman"/>
          <w:bCs/>
          <w:color w:val="000000"/>
          <w:sz w:val="20"/>
          <w:szCs w:val="20"/>
          <w:lang w:bidi="hr-HR"/>
        </w:rPr>
        <w:t>Naručitelj je ovlašten iz bilo kojeg razloga izvršiti izmjene  dokumentacije i/ili dopune.</w:t>
      </w:r>
    </w:p>
    <w:p w:rsidR="001B393B" w:rsidRPr="004D000E" w:rsidRDefault="001B393B" w:rsidP="001B393B">
      <w:pPr>
        <w:widowControl w:val="0"/>
        <w:tabs>
          <w:tab w:val="left" w:pos="3780"/>
          <w:tab w:val="left" w:pos="9781"/>
        </w:tabs>
        <w:autoSpaceDE w:val="0"/>
        <w:autoSpaceDN w:val="0"/>
        <w:adjustRightInd w:val="0"/>
        <w:spacing w:after="0" w:line="276" w:lineRule="auto"/>
        <w:ind w:firstLine="4"/>
        <w:jc w:val="both"/>
        <w:rPr>
          <w:rFonts w:ascii="Century Gothic" w:hAnsi="Century Gothic" w:cs="Times New Roman"/>
          <w:bCs/>
          <w:color w:val="000000"/>
          <w:sz w:val="20"/>
          <w:szCs w:val="20"/>
          <w:lang w:bidi="hr-HR"/>
        </w:rPr>
      </w:pPr>
    </w:p>
    <w:p w:rsidR="001B393B" w:rsidRPr="004D000E" w:rsidRDefault="001B393B" w:rsidP="001B393B">
      <w:pPr>
        <w:widowControl w:val="0"/>
        <w:tabs>
          <w:tab w:val="left" w:pos="3780"/>
          <w:tab w:val="left" w:pos="9781"/>
        </w:tabs>
        <w:autoSpaceDE w:val="0"/>
        <w:autoSpaceDN w:val="0"/>
        <w:adjustRightInd w:val="0"/>
        <w:spacing w:after="0" w:line="276" w:lineRule="auto"/>
        <w:ind w:firstLine="4"/>
        <w:jc w:val="both"/>
        <w:rPr>
          <w:rFonts w:ascii="Century Gothic" w:hAnsi="Century Gothic" w:cs="Times New Roman"/>
          <w:bCs/>
          <w:color w:val="000000"/>
          <w:sz w:val="20"/>
          <w:szCs w:val="20"/>
          <w:lang w:bidi="hr-HR"/>
        </w:rPr>
      </w:pPr>
      <w:r w:rsidRPr="004D000E">
        <w:rPr>
          <w:rFonts w:ascii="Century Gothic" w:hAnsi="Century Gothic" w:cs="Times New Roman"/>
          <w:bCs/>
          <w:color w:val="000000"/>
          <w:sz w:val="20"/>
          <w:szCs w:val="20"/>
          <w:lang w:bidi="hr-HR"/>
        </w:rPr>
        <w:t xml:space="preserve">Eventualne izmjene i/ili dopune dokumentacije bit će stavljene na raspolaganje putem </w:t>
      </w:r>
      <w:r w:rsidRPr="004D000E">
        <w:rPr>
          <w:rFonts w:ascii="Century Gothic" w:hAnsi="Century Gothic" w:cs="Times New Roman"/>
          <w:color w:val="000000"/>
          <w:sz w:val="20"/>
          <w:szCs w:val="20"/>
        </w:rPr>
        <w:t xml:space="preserve">internet stranice na kojoj je objavljena i Obavijest o nabavi i dokumentacija za nadmetanje. </w:t>
      </w:r>
      <w:r w:rsidRPr="004D000E">
        <w:rPr>
          <w:rFonts w:ascii="Century Gothic" w:hAnsi="Century Gothic" w:cs="Times New Roman"/>
          <w:bCs/>
          <w:color w:val="000000"/>
          <w:sz w:val="20"/>
          <w:szCs w:val="20"/>
          <w:lang w:bidi="hr-HR"/>
        </w:rPr>
        <w:t xml:space="preserve">Eventualne izmjene i/ili dopune dokumentacije bit će objavljene najkasnije tijekom četvrtog dana prije dana u kojem ističe rok za dostavu ponuda. </w:t>
      </w:r>
      <w:r w:rsidRPr="004F19F5">
        <w:rPr>
          <w:rFonts w:ascii="Century Gothic" w:hAnsi="Century Gothic" w:cs="Times New Roman"/>
          <w:bCs/>
          <w:color w:val="000000"/>
          <w:sz w:val="20"/>
          <w:szCs w:val="20"/>
          <w:lang w:bidi="hr-HR"/>
        </w:rPr>
        <w:t>Ako Naručitelj izmijeni dokumentaciju za nadmetanje, rok za dostavu ponuda produljit će se razmjerno važnosti pojašnjenja i neće biti kraći od 4 dana.</w:t>
      </w:r>
    </w:p>
    <w:p w:rsidR="001B393B" w:rsidRPr="004D000E" w:rsidRDefault="001B393B" w:rsidP="001B393B">
      <w:pPr>
        <w:widowControl w:val="0"/>
        <w:tabs>
          <w:tab w:val="left" w:pos="3780"/>
          <w:tab w:val="left" w:pos="9781"/>
        </w:tabs>
        <w:autoSpaceDE w:val="0"/>
        <w:autoSpaceDN w:val="0"/>
        <w:adjustRightInd w:val="0"/>
        <w:spacing w:after="0" w:line="276" w:lineRule="auto"/>
        <w:ind w:firstLine="4"/>
        <w:jc w:val="both"/>
        <w:rPr>
          <w:rFonts w:ascii="Century Gothic" w:hAnsi="Century Gothic" w:cs="Times New Roman"/>
          <w:bCs/>
          <w:color w:val="000000"/>
          <w:sz w:val="20"/>
          <w:szCs w:val="20"/>
          <w:lang w:bidi="hr-HR"/>
        </w:rPr>
      </w:pPr>
    </w:p>
    <w:p w:rsidR="001B393B" w:rsidRPr="004D000E" w:rsidRDefault="001B393B" w:rsidP="001B393B">
      <w:pPr>
        <w:widowControl w:val="0"/>
        <w:tabs>
          <w:tab w:val="left" w:pos="3780"/>
          <w:tab w:val="left" w:pos="9781"/>
        </w:tabs>
        <w:autoSpaceDE w:val="0"/>
        <w:autoSpaceDN w:val="0"/>
        <w:adjustRightInd w:val="0"/>
        <w:spacing w:after="0" w:line="276" w:lineRule="auto"/>
        <w:ind w:firstLine="4"/>
        <w:jc w:val="both"/>
        <w:rPr>
          <w:rFonts w:ascii="Century Gothic" w:hAnsi="Century Gothic" w:cs="Times New Roman"/>
          <w:bCs/>
          <w:color w:val="000000"/>
          <w:sz w:val="20"/>
          <w:szCs w:val="20"/>
          <w:lang w:bidi="hr-HR"/>
        </w:rPr>
      </w:pPr>
      <w:r w:rsidRPr="004D000E">
        <w:rPr>
          <w:rFonts w:ascii="Century Gothic" w:hAnsi="Century Gothic" w:cs="Times New Roman"/>
          <w:bCs/>
          <w:color w:val="000000"/>
          <w:sz w:val="20"/>
          <w:szCs w:val="20"/>
          <w:lang w:bidi="hr-HR"/>
        </w:rPr>
        <w:t>Naručitelj ne snosi nikakvu odgovornost ukoliko ponuditelji nisu pravovremeno preuzeli izmjene/dopune dokumentacije.</w:t>
      </w:r>
    </w:p>
    <w:p w:rsidR="001B393B" w:rsidRPr="004D000E" w:rsidRDefault="001B393B" w:rsidP="001B393B">
      <w:pPr>
        <w:widowControl w:val="0"/>
        <w:tabs>
          <w:tab w:val="left" w:pos="3780"/>
          <w:tab w:val="left" w:pos="9781"/>
        </w:tabs>
        <w:autoSpaceDE w:val="0"/>
        <w:autoSpaceDN w:val="0"/>
        <w:adjustRightInd w:val="0"/>
        <w:spacing w:after="0" w:line="276" w:lineRule="auto"/>
        <w:ind w:firstLine="4"/>
        <w:jc w:val="both"/>
        <w:rPr>
          <w:rFonts w:ascii="Century Gothic" w:hAnsi="Century Gothic" w:cs="Times New Roman"/>
          <w:bCs/>
          <w:color w:val="000000"/>
          <w:sz w:val="20"/>
          <w:szCs w:val="20"/>
          <w:lang w:bidi="hr-HR"/>
        </w:rPr>
      </w:pPr>
    </w:p>
    <w:p w:rsidR="001B393B" w:rsidRPr="004D000E" w:rsidRDefault="001B393B" w:rsidP="001B393B">
      <w:pPr>
        <w:widowControl w:val="0"/>
        <w:tabs>
          <w:tab w:val="left" w:pos="3780"/>
          <w:tab w:val="left" w:pos="9781"/>
        </w:tabs>
        <w:autoSpaceDE w:val="0"/>
        <w:autoSpaceDN w:val="0"/>
        <w:adjustRightInd w:val="0"/>
        <w:spacing w:after="0" w:line="276" w:lineRule="auto"/>
        <w:ind w:firstLine="4"/>
        <w:rPr>
          <w:rFonts w:ascii="Century Gothic" w:hAnsi="Century Gothic" w:cs="Times New Roman"/>
          <w:bCs/>
          <w:color w:val="000000"/>
          <w:sz w:val="20"/>
          <w:szCs w:val="20"/>
          <w:lang w:bidi="hr-HR"/>
        </w:rPr>
      </w:pPr>
    </w:p>
    <w:p w:rsidR="001B393B" w:rsidRPr="004D000E" w:rsidRDefault="001B393B" w:rsidP="001B393B">
      <w:pPr>
        <w:pStyle w:val="ListParagraph"/>
        <w:numPr>
          <w:ilvl w:val="1"/>
          <w:numId w:val="18"/>
        </w:numPr>
        <w:suppressAutoHyphens/>
        <w:spacing w:after="0"/>
        <w:ind w:left="0" w:firstLine="4"/>
        <w:contextualSpacing w:val="0"/>
        <w:jc w:val="both"/>
        <w:rPr>
          <w:rFonts w:ascii="Century Gothic" w:hAnsi="Century Gothic" w:cstheme="minorHAnsi"/>
          <w:b/>
          <w:sz w:val="20"/>
          <w:szCs w:val="20"/>
          <w:lang w:val="hr-HR"/>
        </w:rPr>
      </w:pPr>
      <w:r w:rsidRPr="004D000E">
        <w:rPr>
          <w:rFonts w:ascii="Century Gothic" w:hAnsi="Century Gothic" w:cstheme="minorHAnsi"/>
          <w:b/>
          <w:sz w:val="20"/>
          <w:szCs w:val="20"/>
          <w:lang w:val="hr-HR"/>
        </w:rPr>
        <w:t xml:space="preserve">   Datum početka postupka nabave</w:t>
      </w:r>
    </w:p>
    <w:p w:rsidR="001B393B" w:rsidRPr="004D000E" w:rsidRDefault="001B393B" w:rsidP="001B393B">
      <w:pPr>
        <w:widowControl w:val="0"/>
        <w:tabs>
          <w:tab w:val="left" w:pos="3780"/>
          <w:tab w:val="left" w:pos="9781"/>
        </w:tabs>
        <w:autoSpaceDE w:val="0"/>
        <w:autoSpaceDN w:val="0"/>
        <w:adjustRightInd w:val="0"/>
        <w:spacing w:after="0" w:line="276" w:lineRule="auto"/>
        <w:ind w:firstLine="4"/>
        <w:rPr>
          <w:rFonts w:ascii="Century Gothic" w:hAnsi="Century Gothic" w:cs="Times New Roman"/>
          <w:b/>
          <w:bCs/>
          <w:color w:val="000000"/>
          <w:sz w:val="20"/>
          <w:szCs w:val="20"/>
          <w:lang w:bidi="hr-HR"/>
        </w:rPr>
      </w:pPr>
    </w:p>
    <w:p w:rsidR="001B393B" w:rsidRPr="004D000E" w:rsidRDefault="001B393B" w:rsidP="001B393B">
      <w:pPr>
        <w:widowControl w:val="0"/>
        <w:tabs>
          <w:tab w:val="left" w:pos="3780"/>
          <w:tab w:val="left" w:pos="9781"/>
        </w:tabs>
        <w:autoSpaceDE w:val="0"/>
        <w:autoSpaceDN w:val="0"/>
        <w:adjustRightInd w:val="0"/>
        <w:spacing w:after="0" w:line="276" w:lineRule="auto"/>
        <w:ind w:firstLine="4"/>
        <w:jc w:val="both"/>
        <w:rPr>
          <w:rFonts w:ascii="Century Gothic" w:hAnsi="Century Gothic" w:cs="Times New Roman"/>
          <w:bCs/>
          <w:color w:val="000000"/>
          <w:sz w:val="20"/>
          <w:szCs w:val="20"/>
          <w:lang w:bidi="hr-HR"/>
        </w:rPr>
      </w:pPr>
      <w:r w:rsidRPr="004D000E">
        <w:rPr>
          <w:rFonts w:ascii="Century Gothic" w:hAnsi="Century Gothic" w:cs="Times New Roman"/>
          <w:bCs/>
          <w:color w:val="000000"/>
          <w:sz w:val="20"/>
          <w:szCs w:val="20"/>
          <w:lang w:bidi="hr-HR"/>
        </w:rPr>
        <w:t xml:space="preserve">Danom početka postupka javne nabave smatra se dan objave Obavijesti o nabavi na internetskoj stranici </w:t>
      </w:r>
      <w:r w:rsidRPr="004D000E">
        <w:rPr>
          <w:rFonts w:ascii="Century Gothic" w:eastAsia="Times New Roman" w:hAnsi="Century Gothic" w:cs="Times New Roman"/>
          <w:bCs/>
          <w:color w:val="000000"/>
          <w:sz w:val="20"/>
          <w:szCs w:val="20"/>
          <w:lang w:bidi="hr-HR"/>
        </w:rPr>
        <w:t xml:space="preserve">korisnika </w:t>
      </w:r>
      <w:hyperlink r:id="rId12" w:history="1">
        <w:r w:rsidRPr="004D000E">
          <w:rPr>
            <w:rStyle w:val="Hyperlink"/>
            <w:rFonts w:ascii="Century Gothic" w:hAnsi="Century Gothic"/>
            <w:sz w:val="20"/>
            <w:szCs w:val="20"/>
          </w:rPr>
          <w:t>www.afp.hr</w:t>
        </w:r>
      </w:hyperlink>
      <w:r w:rsidRPr="004D000E">
        <w:rPr>
          <w:rFonts w:ascii="Century Gothic" w:eastAsia="Times New Roman" w:hAnsi="Century Gothic" w:cs="Times New Roman"/>
          <w:bCs/>
          <w:color w:val="000000"/>
          <w:sz w:val="20"/>
          <w:szCs w:val="20"/>
          <w:lang w:bidi="hr-HR"/>
        </w:rPr>
        <w:t>.</w:t>
      </w:r>
    </w:p>
    <w:p w:rsidR="001B393B" w:rsidRPr="004D000E" w:rsidRDefault="001B393B" w:rsidP="001B393B">
      <w:pPr>
        <w:spacing w:after="0" w:line="276" w:lineRule="auto"/>
        <w:ind w:firstLine="4"/>
        <w:jc w:val="both"/>
        <w:rPr>
          <w:rFonts w:ascii="Century Gothic" w:hAnsi="Century Gothic" w:cs="Arial"/>
          <w:sz w:val="20"/>
          <w:szCs w:val="20"/>
        </w:rPr>
      </w:pPr>
    </w:p>
    <w:p w:rsidR="001B393B" w:rsidRPr="004D000E" w:rsidRDefault="001B393B" w:rsidP="001B393B">
      <w:pPr>
        <w:pStyle w:val="Heading6"/>
        <w:numPr>
          <w:ilvl w:val="0"/>
          <w:numId w:val="19"/>
        </w:numPr>
        <w:spacing w:line="276" w:lineRule="auto"/>
        <w:ind w:left="0" w:firstLine="4"/>
        <w:rPr>
          <w:rFonts w:ascii="Century Gothic" w:hAnsi="Century Gothic"/>
          <w:b/>
          <w:color w:val="auto"/>
          <w:sz w:val="20"/>
          <w:szCs w:val="20"/>
        </w:rPr>
      </w:pPr>
      <w:r w:rsidRPr="004D000E">
        <w:rPr>
          <w:rFonts w:ascii="Century Gothic" w:hAnsi="Century Gothic"/>
          <w:b/>
          <w:color w:val="auto"/>
          <w:sz w:val="20"/>
          <w:szCs w:val="20"/>
        </w:rPr>
        <w:t>PODACI O PREDMETU NABAVE</w:t>
      </w:r>
    </w:p>
    <w:p w:rsidR="001B393B" w:rsidRPr="004D000E" w:rsidRDefault="001B393B" w:rsidP="001B393B">
      <w:pPr>
        <w:pStyle w:val="Heading5"/>
        <w:numPr>
          <w:ilvl w:val="1"/>
          <w:numId w:val="19"/>
        </w:numPr>
        <w:spacing w:line="276" w:lineRule="auto"/>
        <w:ind w:left="0" w:firstLine="4"/>
        <w:rPr>
          <w:rFonts w:ascii="Century Gothic" w:hAnsi="Century Gothic"/>
          <w:b/>
          <w:color w:val="auto"/>
          <w:sz w:val="20"/>
          <w:szCs w:val="20"/>
        </w:rPr>
      </w:pPr>
      <w:r w:rsidRPr="004D000E">
        <w:rPr>
          <w:rFonts w:ascii="Century Gothic" w:hAnsi="Century Gothic"/>
          <w:b/>
          <w:color w:val="auto"/>
          <w:sz w:val="20"/>
          <w:szCs w:val="20"/>
        </w:rPr>
        <w:t>Opis predmeta nabave/Opis poslova</w:t>
      </w:r>
    </w:p>
    <w:p w:rsidR="001B393B" w:rsidRPr="004D000E" w:rsidRDefault="001B393B" w:rsidP="001B393B">
      <w:pPr>
        <w:pStyle w:val="ListParagraph"/>
        <w:spacing w:after="0"/>
        <w:ind w:left="0" w:firstLine="4"/>
        <w:rPr>
          <w:rFonts w:ascii="Century Gothic" w:hAnsi="Century Gothic"/>
          <w:sz w:val="20"/>
          <w:szCs w:val="20"/>
          <w:lang w:val="hr-HR"/>
        </w:rPr>
      </w:pPr>
    </w:p>
    <w:p w:rsidR="001B393B" w:rsidRPr="004D000E" w:rsidRDefault="001B393B" w:rsidP="001B393B">
      <w:pPr>
        <w:spacing w:after="0" w:line="276" w:lineRule="auto"/>
        <w:ind w:firstLine="4"/>
        <w:jc w:val="both"/>
        <w:rPr>
          <w:rFonts w:ascii="Century Gothic" w:hAnsi="Century Gothic" w:cs="Arial"/>
          <w:sz w:val="20"/>
          <w:szCs w:val="20"/>
        </w:rPr>
      </w:pPr>
      <w:r w:rsidRPr="004D000E">
        <w:rPr>
          <w:rFonts w:ascii="Century Gothic" w:hAnsi="Century Gothic" w:cs="Arial"/>
          <w:sz w:val="20"/>
          <w:szCs w:val="20"/>
        </w:rPr>
        <w:t>Nabava usluga potpore upravljanju i administraciji projekta te savjetodavnih usluge stručnjaka za javnu nabavu za potrebe projekta „</w:t>
      </w:r>
      <w:r w:rsidRPr="004D000E">
        <w:rPr>
          <w:rFonts w:ascii="Century Gothic" w:hAnsi="Century Gothic" w:cs="Arial"/>
          <w:bCs/>
          <w:sz w:val="20"/>
          <w:szCs w:val="20"/>
        </w:rPr>
        <w:t xml:space="preserve">RAPID - Razvoj novog proizvoda i unaprjeđenje tehnoloških procesa kroz provedbu industrijskog istraživanja Aluflexpack novi d.o.o.“ </w:t>
      </w:r>
      <w:r w:rsidRPr="004D000E">
        <w:rPr>
          <w:rFonts w:ascii="Century Gothic" w:hAnsi="Century Gothic" w:cs="Arial"/>
          <w:sz w:val="20"/>
          <w:szCs w:val="20"/>
        </w:rPr>
        <w:t xml:space="preserve">prema pravilima javnog poziva za dostavu projektnih prijedloga KK.01.2.1.01 “Povećanje razvoja novih proizvoda i usluga koji proizlaze iz aktivnosti istraživanja i razvoja“.  </w:t>
      </w:r>
    </w:p>
    <w:p w:rsidR="001B393B" w:rsidRPr="004D000E" w:rsidRDefault="001B393B" w:rsidP="001B393B">
      <w:pPr>
        <w:pStyle w:val="ListParagraph"/>
        <w:spacing w:after="0"/>
        <w:ind w:left="0" w:firstLine="4"/>
        <w:jc w:val="both"/>
        <w:rPr>
          <w:rFonts w:ascii="Century Gothic" w:eastAsia="Times New Roman" w:hAnsi="Century Gothic" w:cs="Times New Roman"/>
          <w:color w:val="0D0D0D"/>
          <w:sz w:val="20"/>
          <w:szCs w:val="20"/>
          <w:lang w:val="hr-HR" w:eastAsia="hr-HR"/>
        </w:rPr>
      </w:pPr>
      <w:r w:rsidRPr="004D000E">
        <w:rPr>
          <w:rFonts w:ascii="Century Gothic" w:hAnsi="Century Gothic" w:cs="Arial"/>
          <w:sz w:val="20"/>
          <w:szCs w:val="20"/>
          <w:lang w:val="hr-HR"/>
        </w:rPr>
        <w:t xml:space="preserve">Predviđeno trajanje pružanja usluga je </w:t>
      </w:r>
      <w:r w:rsidRPr="004D000E">
        <w:rPr>
          <w:rFonts w:ascii="Century Gothic" w:eastAsia="Times New Roman" w:hAnsi="Century Gothic" w:cs="Times New Roman"/>
          <w:color w:val="0D0D0D"/>
          <w:sz w:val="20"/>
          <w:szCs w:val="20"/>
          <w:lang w:val="hr-HR" w:eastAsia="hr-HR"/>
        </w:rPr>
        <w:t xml:space="preserve">od dana potpisa ugovora </w:t>
      </w:r>
      <w:r>
        <w:rPr>
          <w:rFonts w:ascii="Century Gothic" w:eastAsia="Times New Roman" w:hAnsi="Century Gothic" w:cs="Times New Roman"/>
          <w:color w:val="0D0D0D"/>
          <w:sz w:val="20"/>
          <w:szCs w:val="20"/>
          <w:lang w:val="hr-HR" w:eastAsia="hr-HR"/>
        </w:rPr>
        <w:t xml:space="preserve">o nabavi </w:t>
      </w:r>
      <w:r w:rsidRPr="004D000E">
        <w:rPr>
          <w:rFonts w:ascii="Century Gothic" w:eastAsia="Times New Roman" w:hAnsi="Century Gothic" w:cs="Times New Roman"/>
          <w:color w:val="0D0D0D"/>
          <w:sz w:val="20"/>
          <w:szCs w:val="20"/>
          <w:lang w:val="hr-HR" w:eastAsia="hr-HR"/>
        </w:rPr>
        <w:t>do isteka provedbe projekta (31.10.2019.).</w:t>
      </w:r>
    </w:p>
    <w:p w:rsidR="001B393B" w:rsidRPr="004D000E" w:rsidRDefault="001B393B" w:rsidP="001B393B">
      <w:pPr>
        <w:pStyle w:val="ListParagraph"/>
        <w:spacing w:after="0"/>
        <w:ind w:left="0" w:firstLine="4"/>
        <w:jc w:val="both"/>
        <w:rPr>
          <w:rFonts w:ascii="Century Gothic" w:hAnsi="Century Gothic" w:cs="Arial"/>
          <w:sz w:val="20"/>
          <w:szCs w:val="20"/>
          <w:lang w:val="hr-HR"/>
        </w:rPr>
      </w:pPr>
    </w:p>
    <w:p w:rsidR="001B393B" w:rsidRPr="004D000E" w:rsidRDefault="001B393B" w:rsidP="001B393B">
      <w:pPr>
        <w:pStyle w:val="ListParagraph"/>
        <w:spacing w:after="0"/>
        <w:ind w:left="0" w:firstLine="4"/>
        <w:jc w:val="both"/>
        <w:rPr>
          <w:rFonts w:ascii="Century Gothic" w:hAnsi="Century Gothic" w:cs="Arial"/>
          <w:sz w:val="20"/>
          <w:szCs w:val="20"/>
          <w:lang w:val="hr-HR"/>
        </w:rPr>
      </w:pPr>
      <w:r w:rsidRPr="004D000E">
        <w:rPr>
          <w:rFonts w:ascii="Century Gothic" w:hAnsi="Century Gothic" w:cs="Arial"/>
          <w:sz w:val="20"/>
          <w:szCs w:val="20"/>
          <w:lang w:val="hr-HR"/>
        </w:rPr>
        <w:t>Nabava nije podijeljena u grupe te su ponuditelji dužni dostaviti ponude za cjelokupni predmet nabave.</w:t>
      </w:r>
    </w:p>
    <w:p w:rsidR="001B393B" w:rsidRPr="004D000E" w:rsidRDefault="001B393B" w:rsidP="001B393B">
      <w:pPr>
        <w:pStyle w:val="ListParagraph"/>
        <w:spacing w:after="0"/>
        <w:ind w:left="0" w:firstLine="4"/>
        <w:jc w:val="both"/>
        <w:rPr>
          <w:rFonts w:ascii="Century Gothic" w:hAnsi="Century Gothic" w:cs="Arial"/>
          <w:sz w:val="20"/>
          <w:szCs w:val="20"/>
          <w:lang w:val="hr-HR"/>
        </w:rPr>
      </w:pPr>
    </w:p>
    <w:p w:rsidR="001B393B" w:rsidRPr="004D000E" w:rsidRDefault="001B393B" w:rsidP="001B393B">
      <w:pPr>
        <w:pStyle w:val="ListParagraph"/>
        <w:spacing w:after="0"/>
        <w:ind w:left="0" w:firstLine="708"/>
        <w:jc w:val="both"/>
        <w:rPr>
          <w:rFonts w:ascii="Century Gothic" w:hAnsi="Century Gothic"/>
          <w:b/>
          <w:sz w:val="20"/>
          <w:szCs w:val="20"/>
          <w:lang w:val="hr-HR"/>
        </w:rPr>
      </w:pPr>
      <w:r w:rsidRPr="004D000E">
        <w:rPr>
          <w:rFonts w:ascii="Century Gothic" w:hAnsi="Century Gothic" w:cs="Arial"/>
          <w:b/>
          <w:sz w:val="20"/>
          <w:szCs w:val="20"/>
          <w:lang w:val="hr-HR"/>
        </w:rPr>
        <w:t>Usluge/opis poslova uključuje:</w:t>
      </w:r>
    </w:p>
    <w:p w:rsidR="001B393B" w:rsidRPr="004D000E" w:rsidRDefault="001B393B" w:rsidP="001B393B">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uvođenje Naručitelja u obveze provedbe (nekoliko sati savjetodavnog sastanka, na kojemu se Naručitelj upućuje na bitne stvari na koje treba paziti prilikom provedbe projekta)</w:t>
      </w:r>
    </w:p>
    <w:p w:rsidR="001B393B" w:rsidRPr="004D000E" w:rsidRDefault="001B393B" w:rsidP="001B393B">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izrada plana provedbe (gantogram)</w:t>
      </w:r>
    </w:p>
    <w:p w:rsidR="001B393B" w:rsidRPr="004D000E" w:rsidRDefault="001B393B" w:rsidP="001B393B">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 xml:space="preserve">monitoring provedbe i postizanja rezultata (uključuje prikupljanje, analizu, komunikaciju i korištenje informacija o napretku projekta) </w:t>
      </w:r>
    </w:p>
    <w:p w:rsidR="001B393B" w:rsidRPr="004D000E" w:rsidRDefault="001B393B" w:rsidP="001B393B">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vođenje komunikacije i upravljanje promjenama u projektu (definiranje uloga i odgovornosti, definiranje partnerskih odnosa i sporazuma, koordinacija napretka projekta sa svim uključenima, predstavljanje svim uključenima alata koji će se koristiti u provedbi (alati za praćenje, tablice, prijedlozi ostalih korisnih dokumenata), upravljanje komunikacijom sa svim uključenima (partneri, suradnici, dobavljači itd., pregled/korekcija svih važnih dokumenata u provedbi, priprema izmjena ugovora i proračuna, upravljanje komunikacijom s ugovornim tijelom i drugim nadležnim tijelima, pomoć u izradi drugih zahtjeva za izmjenama)</w:t>
      </w:r>
    </w:p>
    <w:p w:rsidR="001B393B" w:rsidRPr="004D000E" w:rsidRDefault="001B393B" w:rsidP="001B393B">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 xml:space="preserve">upravljanje projektnim timom (definiranje i savjetovanje pri izradi opisa poslova za sve članove tima, izradi i praćenju plana provedbe aktivnosti, predstavljanju zaduženja svim </w:t>
      </w:r>
      <w:r w:rsidRPr="004D000E">
        <w:rPr>
          <w:rFonts w:ascii="Century Gothic" w:hAnsi="Century Gothic"/>
          <w:sz w:val="20"/>
          <w:szCs w:val="20"/>
          <w:lang w:val="hr-HR"/>
        </w:rPr>
        <w:lastRenderedPageBreak/>
        <w:t>uključenim osobama, njihova koordinacija te kontrola tablica radnih sati (time sheets), kontrola kvalitete pripadajućih izvještaja i rezultata rada (outputs))</w:t>
      </w:r>
    </w:p>
    <w:p w:rsidR="001B393B" w:rsidRPr="004D000E" w:rsidRDefault="001B393B" w:rsidP="001B393B">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izrada plana zahtjeva za nadoknadom sredstava s obzirom na plaćanja u projektu i predujmove u uključujući i izradu zahtjeva za isplatu predujma i nadoknade sredstava</w:t>
      </w:r>
    </w:p>
    <w:p w:rsidR="001B393B" w:rsidRPr="004D000E" w:rsidRDefault="001B393B" w:rsidP="001B393B">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izrada narativnih i financijskih izvještaja o provedbi projekta za vrijeme trajanja projekta, uključujući kontrolu svih priloga izvještajima (sukladno čl. 12. Nacrta Općih uvjeta koji se primjenjuju na projekte financirane iz Europskih strukturnih i investicijskih fondova u financijskom razdoblju 2014.-2020.)</w:t>
      </w:r>
    </w:p>
    <w:p w:rsidR="001B393B" w:rsidRPr="004D000E" w:rsidRDefault="001B393B" w:rsidP="001B393B">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vođenje postupaka nabave (sukladno Prilogu 4. Poziva - Postupci nabave za osobe koje nisu obveznici postupka javne nabave)</w:t>
      </w:r>
    </w:p>
    <w:p w:rsidR="001B393B" w:rsidRPr="004D000E" w:rsidRDefault="001B393B" w:rsidP="001B393B">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savjetovanje u izradi prijave patenata</w:t>
      </w:r>
    </w:p>
    <w:p w:rsidR="001B393B" w:rsidRPr="004D000E" w:rsidRDefault="001B393B" w:rsidP="001B393B">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savjetovanje kod priopćavanja rezultata projekta širokom krugu javnosti</w:t>
      </w:r>
    </w:p>
    <w:p w:rsidR="001B393B" w:rsidRPr="004D000E" w:rsidRDefault="001B393B" w:rsidP="001B393B">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kontrola promotivnih aktivnosti i vidljivosti projekta (izrada plana promotivnih aktivnosti, uključujući vidljivost projekta, kao i savjetovanje pri izradi brošura i drugih publikacija i savjetovanje u provedbi promotivnih kampanja, sve u segmentu poštivanja pravila vidljivosti utvrđenih natječajnom dokumentacijom i Ugovorom o dodijeli bespovratnih sredstava) (sukladno članku 7. Nacrta Općih uvjeta koji se primjenjuju na projekte financirane iz Europskih strukturnih i investicijskih fondova u financijskom razdoblju 2014.-2020.)</w:t>
      </w:r>
    </w:p>
    <w:p w:rsidR="001B393B" w:rsidRPr="004D000E" w:rsidRDefault="001B393B" w:rsidP="001B393B">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sastav eventualnih prigovora na odluke posredničkih tijela (PT1 i PT 2) i upravljač</w:t>
      </w:r>
      <w:r>
        <w:rPr>
          <w:rFonts w:ascii="Century Gothic" w:hAnsi="Century Gothic"/>
          <w:sz w:val="20"/>
          <w:szCs w:val="20"/>
          <w:lang w:val="hr-HR"/>
        </w:rPr>
        <w:t>kog tijela (UT)</w:t>
      </w:r>
    </w:p>
    <w:p w:rsidR="001B393B" w:rsidRPr="004D000E" w:rsidRDefault="001B393B" w:rsidP="001B393B">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i/>
          <w:sz w:val="20"/>
          <w:szCs w:val="20"/>
          <w:lang w:val="hr-HR"/>
        </w:rPr>
        <w:t>ad - hoc</w:t>
      </w:r>
      <w:r w:rsidRPr="004D000E">
        <w:rPr>
          <w:rFonts w:ascii="Century Gothic" w:hAnsi="Century Gothic"/>
          <w:sz w:val="20"/>
          <w:szCs w:val="20"/>
          <w:lang w:val="hr-HR"/>
        </w:rPr>
        <w:t xml:space="preserve"> savjetovanje (</w:t>
      </w:r>
      <w:r w:rsidRPr="004D000E">
        <w:rPr>
          <w:rFonts w:ascii="Century Gothic" w:hAnsi="Century Gothic"/>
          <w:i/>
          <w:sz w:val="20"/>
          <w:szCs w:val="20"/>
          <w:lang w:val="hr-HR"/>
        </w:rPr>
        <w:t>coaching/help line</w:t>
      </w:r>
      <w:r w:rsidRPr="004D000E">
        <w:rPr>
          <w:rFonts w:ascii="Century Gothic" w:hAnsi="Century Gothic"/>
          <w:sz w:val="20"/>
          <w:szCs w:val="20"/>
          <w:lang w:val="hr-HR"/>
        </w:rPr>
        <w:t>).</w:t>
      </w:r>
    </w:p>
    <w:p w:rsidR="001B393B" w:rsidRPr="004D000E" w:rsidRDefault="001B393B" w:rsidP="001B393B">
      <w:pPr>
        <w:pStyle w:val="ListParagraph"/>
        <w:spacing w:after="0"/>
        <w:ind w:left="0" w:firstLine="4"/>
        <w:jc w:val="both"/>
        <w:rPr>
          <w:rFonts w:ascii="Century Gothic" w:hAnsi="Century Gothic" w:cs="Arial"/>
          <w:sz w:val="20"/>
          <w:szCs w:val="20"/>
          <w:lang w:val="hr-HR"/>
        </w:rPr>
      </w:pPr>
    </w:p>
    <w:p w:rsidR="001B393B" w:rsidRPr="004D000E" w:rsidRDefault="001B393B" w:rsidP="001B393B">
      <w:pPr>
        <w:pStyle w:val="Heading5"/>
        <w:spacing w:line="276" w:lineRule="auto"/>
        <w:ind w:firstLine="4"/>
        <w:rPr>
          <w:rFonts w:ascii="Century Gothic" w:hAnsi="Century Gothic"/>
          <w:b/>
          <w:color w:val="auto"/>
          <w:sz w:val="20"/>
          <w:szCs w:val="20"/>
        </w:rPr>
      </w:pPr>
      <w:r w:rsidRPr="004D000E">
        <w:rPr>
          <w:rFonts w:ascii="Century Gothic" w:hAnsi="Century Gothic"/>
          <w:b/>
          <w:color w:val="auto"/>
          <w:sz w:val="20"/>
          <w:szCs w:val="20"/>
        </w:rPr>
        <w:t xml:space="preserve">2.2. </w:t>
      </w:r>
      <w:r>
        <w:rPr>
          <w:rFonts w:ascii="Century Gothic" w:hAnsi="Century Gothic"/>
          <w:b/>
          <w:color w:val="auto"/>
          <w:sz w:val="20"/>
          <w:szCs w:val="20"/>
        </w:rPr>
        <w:tab/>
      </w:r>
      <w:r w:rsidRPr="004D000E">
        <w:rPr>
          <w:rFonts w:ascii="Century Gothic" w:hAnsi="Century Gothic"/>
          <w:b/>
          <w:color w:val="auto"/>
          <w:sz w:val="20"/>
          <w:szCs w:val="20"/>
        </w:rPr>
        <w:t>Mjesto pružanja usluge</w:t>
      </w:r>
    </w:p>
    <w:p w:rsidR="001B393B" w:rsidRPr="004D000E" w:rsidRDefault="001B393B" w:rsidP="001B393B">
      <w:pPr>
        <w:spacing w:after="0" w:line="276" w:lineRule="auto"/>
        <w:ind w:firstLine="4"/>
        <w:jc w:val="both"/>
        <w:rPr>
          <w:rFonts w:ascii="Century Gothic" w:hAnsi="Century Gothic"/>
          <w:sz w:val="20"/>
          <w:szCs w:val="20"/>
        </w:rPr>
      </w:pPr>
    </w:p>
    <w:p w:rsidR="001B393B" w:rsidRDefault="001B393B" w:rsidP="001B393B">
      <w:pPr>
        <w:spacing w:after="0" w:line="276" w:lineRule="auto"/>
        <w:ind w:firstLine="4"/>
        <w:jc w:val="both"/>
        <w:rPr>
          <w:rFonts w:ascii="Century Gothic" w:hAnsi="Century Gothic" w:cs="Arial"/>
          <w:sz w:val="20"/>
          <w:szCs w:val="20"/>
        </w:rPr>
      </w:pPr>
      <w:r w:rsidRPr="004D000E">
        <w:rPr>
          <w:rFonts w:ascii="Century Gothic" w:hAnsi="Century Gothic" w:cs="Arial"/>
          <w:sz w:val="20"/>
          <w:szCs w:val="20"/>
        </w:rPr>
        <w:t xml:space="preserve">Izvršitelj će pružati usluge u sjedištu izvršitelja usluge, a prema potrebi i u sjedištu Naručitelja </w:t>
      </w:r>
      <w:r w:rsidRPr="004D000E">
        <w:rPr>
          <w:rFonts w:ascii="Century Gothic" w:hAnsi="Century Gothic" w:cs="Arial"/>
          <w:bCs/>
          <w:sz w:val="20"/>
          <w:szCs w:val="20"/>
        </w:rPr>
        <w:t>Aluflexpack novi d.o.o.</w:t>
      </w:r>
      <w:r w:rsidRPr="004D000E">
        <w:rPr>
          <w:rFonts w:ascii="Century Gothic" w:hAnsi="Century Gothic" w:cs="Arial"/>
          <w:b/>
          <w:sz w:val="20"/>
          <w:szCs w:val="20"/>
        </w:rPr>
        <w:t xml:space="preserve">, </w:t>
      </w:r>
      <w:r w:rsidRPr="004D000E">
        <w:rPr>
          <w:rFonts w:ascii="Century Gothic" w:hAnsi="Century Gothic" w:cs="Arial"/>
          <w:sz w:val="20"/>
          <w:szCs w:val="20"/>
        </w:rPr>
        <w:t xml:space="preserve">Dr. F. Tuđmana 25, Murvica, 23241 Poličnik (ZD), kao i pogonima Drniš i Umag.  </w:t>
      </w:r>
    </w:p>
    <w:p w:rsidR="001B393B" w:rsidRPr="004D000E" w:rsidRDefault="001B393B" w:rsidP="001B393B">
      <w:pPr>
        <w:spacing w:after="0" w:line="276" w:lineRule="auto"/>
        <w:ind w:firstLine="4"/>
        <w:jc w:val="both"/>
        <w:rPr>
          <w:rFonts w:ascii="Century Gothic" w:hAnsi="Century Gothic" w:cs="Arial"/>
          <w:b/>
          <w:sz w:val="20"/>
          <w:szCs w:val="20"/>
        </w:rPr>
      </w:pPr>
    </w:p>
    <w:p w:rsidR="001B393B" w:rsidRPr="004D000E" w:rsidRDefault="001B393B" w:rsidP="001B393B">
      <w:pPr>
        <w:pStyle w:val="Heading5"/>
        <w:spacing w:line="276" w:lineRule="auto"/>
        <w:ind w:firstLine="4"/>
        <w:rPr>
          <w:rFonts w:ascii="Century Gothic" w:hAnsi="Century Gothic"/>
          <w:b/>
          <w:color w:val="auto"/>
          <w:sz w:val="20"/>
          <w:szCs w:val="20"/>
        </w:rPr>
      </w:pPr>
      <w:r w:rsidRPr="004D000E">
        <w:rPr>
          <w:rFonts w:ascii="Century Gothic" w:hAnsi="Century Gothic"/>
          <w:b/>
          <w:color w:val="auto"/>
          <w:sz w:val="20"/>
          <w:szCs w:val="20"/>
        </w:rPr>
        <w:t xml:space="preserve">2.3. </w:t>
      </w:r>
      <w:r>
        <w:rPr>
          <w:rFonts w:ascii="Century Gothic" w:hAnsi="Century Gothic"/>
          <w:b/>
          <w:color w:val="auto"/>
          <w:sz w:val="20"/>
          <w:szCs w:val="20"/>
        </w:rPr>
        <w:tab/>
      </w:r>
      <w:r w:rsidRPr="004D000E">
        <w:rPr>
          <w:rFonts w:ascii="Century Gothic" w:hAnsi="Century Gothic"/>
          <w:b/>
          <w:color w:val="auto"/>
          <w:sz w:val="20"/>
          <w:szCs w:val="20"/>
        </w:rPr>
        <w:t>Trajanje pružanja usluge</w:t>
      </w:r>
    </w:p>
    <w:p w:rsidR="001B393B" w:rsidRPr="004D000E" w:rsidRDefault="001B393B" w:rsidP="001B393B">
      <w:pPr>
        <w:spacing w:after="0" w:line="276" w:lineRule="auto"/>
        <w:ind w:firstLine="4"/>
        <w:rPr>
          <w:rFonts w:ascii="Century Gothic" w:hAnsi="Century Gothic"/>
          <w:sz w:val="20"/>
          <w:szCs w:val="20"/>
        </w:rPr>
      </w:pPr>
    </w:p>
    <w:p w:rsidR="001B393B"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Trajanje pružanja usluge je od dana potpisa Ugovora o nabavi usluga između Naručitelja i Izvršitelja do isteka provedbe projekta (31.10.2019.).</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pStyle w:val="Heading5"/>
        <w:spacing w:line="276" w:lineRule="auto"/>
        <w:ind w:firstLine="4"/>
        <w:rPr>
          <w:rFonts w:ascii="Century Gothic" w:hAnsi="Century Gothic"/>
          <w:b/>
          <w:color w:val="auto"/>
          <w:sz w:val="20"/>
          <w:szCs w:val="20"/>
        </w:rPr>
      </w:pPr>
      <w:r w:rsidRPr="004D000E">
        <w:rPr>
          <w:rFonts w:ascii="Century Gothic" w:hAnsi="Century Gothic"/>
          <w:b/>
          <w:color w:val="auto"/>
          <w:sz w:val="20"/>
          <w:szCs w:val="20"/>
        </w:rPr>
        <w:t xml:space="preserve">2.4. </w:t>
      </w:r>
      <w:r>
        <w:rPr>
          <w:rFonts w:ascii="Century Gothic" w:hAnsi="Century Gothic"/>
          <w:b/>
          <w:color w:val="auto"/>
          <w:sz w:val="20"/>
          <w:szCs w:val="20"/>
        </w:rPr>
        <w:tab/>
      </w:r>
      <w:r w:rsidRPr="004D000E">
        <w:rPr>
          <w:rFonts w:ascii="Century Gothic" w:hAnsi="Century Gothic"/>
          <w:b/>
          <w:color w:val="auto"/>
          <w:sz w:val="20"/>
          <w:szCs w:val="20"/>
        </w:rPr>
        <w:t>Troškovnik</w:t>
      </w:r>
    </w:p>
    <w:p w:rsidR="001B393B" w:rsidRPr="004D000E" w:rsidRDefault="001B393B" w:rsidP="001B393B">
      <w:pPr>
        <w:spacing w:after="0" w:line="276" w:lineRule="auto"/>
        <w:ind w:firstLine="4"/>
        <w:contextualSpacing/>
        <w:jc w:val="both"/>
        <w:rPr>
          <w:rFonts w:ascii="Century Gothic" w:hAnsi="Century Gothic"/>
          <w:sz w:val="20"/>
          <w:szCs w:val="20"/>
        </w:rPr>
      </w:pPr>
    </w:p>
    <w:p w:rsidR="001B393B" w:rsidRPr="00CC232E" w:rsidRDefault="001B393B" w:rsidP="001B393B">
      <w:pPr>
        <w:pStyle w:val="Heading5"/>
        <w:spacing w:line="276" w:lineRule="auto"/>
        <w:ind w:firstLine="4"/>
        <w:rPr>
          <w:rFonts w:ascii="Century Gothic" w:hAnsi="Century Gothic"/>
          <w:color w:val="auto"/>
          <w:sz w:val="20"/>
          <w:szCs w:val="20"/>
        </w:rPr>
      </w:pPr>
      <w:r w:rsidRPr="00CC232E">
        <w:rPr>
          <w:rFonts w:ascii="Century Gothic" w:hAnsi="Century Gothic" w:cs="Arial"/>
          <w:color w:val="auto"/>
          <w:sz w:val="20"/>
          <w:szCs w:val="20"/>
        </w:rPr>
        <w:t xml:space="preserve">Obrazac </w:t>
      </w:r>
      <w:r>
        <w:rPr>
          <w:rFonts w:ascii="Century Gothic" w:hAnsi="Century Gothic"/>
          <w:color w:val="auto"/>
          <w:sz w:val="20"/>
          <w:szCs w:val="20"/>
        </w:rPr>
        <w:t>T</w:t>
      </w:r>
      <w:r w:rsidRPr="00CC232E">
        <w:rPr>
          <w:rFonts w:ascii="Century Gothic" w:hAnsi="Century Gothic"/>
          <w:color w:val="auto"/>
          <w:sz w:val="20"/>
          <w:szCs w:val="20"/>
        </w:rPr>
        <w:t xml:space="preserve">roškovnika je sastavni dio dokumentacije za nadmetanje </w:t>
      </w:r>
      <w:r w:rsidRPr="00E62E04">
        <w:rPr>
          <w:rFonts w:ascii="Century Gothic" w:hAnsi="Century Gothic"/>
          <w:b/>
          <w:color w:val="auto"/>
          <w:sz w:val="20"/>
          <w:szCs w:val="20"/>
        </w:rPr>
        <w:t>(Prilog 2.)</w:t>
      </w:r>
      <w:r w:rsidRPr="00CC232E">
        <w:rPr>
          <w:rFonts w:ascii="Century Gothic" w:hAnsi="Century Gothic"/>
          <w:color w:val="auto"/>
          <w:sz w:val="20"/>
          <w:szCs w:val="20"/>
        </w:rPr>
        <w:t>.</w:t>
      </w:r>
    </w:p>
    <w:p w:rsidR="001B393B" w:rsidRPr="00CC232E" w:rsidRDefault="001B393B" w:rsidP="001B393B">
      <w:pPr>
        <w:spacing w:after="0"/>
      </w:pPr>
    </w:p>
    <w:p w:rsidR="001B393B" w:rsidRPr="00CC232E" w:rsidRDefault="001B393B" w:rsidP="001B393B">
      <w:pPr>
        <w:pStyle w:val="Heading5"/>
        <w:spacing w:line="276" w:lineRule="auto"/>
        <w:ind w:firstLine="4"/>
        <w:rPr>
          <w:rFonts w:ascii="Century Gothic" w:hAnsi="Century Gothic"/>
          <w:b/>
          <w:color w:val="auto"/>
          <w:sz w:val="20"/>
          <w:szCs w:val="20"/>
        </w:rPr>
      </w:pPr>
      <w:r w:rsidRPr="00CC232E">
        <w:rPr>
          <w:rFonts w:ascii="Century Gothic" w:hAnsi="Century Gothic"/>
          <w:b/>
          <w:color w:val="auto"/>
          <w:sz w:val="20"/>
          <w:szCs w:val="20"/>
        </w:rPr>
        <w:t xml:space="preserve">2.5. </w:t>
      </w:r>
      <w:r w:rsidRPr="00CC232E">
        <w:rPr>
          <w:rFonts w:ascii="Century Gothic" w:hAnsi="Century Gothic"/>
          <w:b/>
          <w:color w:val="auto"/>
          <w:sz w:val="20"/>
          <w:szCs w:val="20"/>
        </w:rPr>
        <w:tab/>
        <w:t xml:space="preserve">Rok i uvjeti plaćanja </w:t>
      </w:r>
    </w:p>
    <w:p w:rsidR="001B393B" w:rsidRPr="004D000E" w:rsidRDefault="001B393B" w:rsidP="001B393B">
      <w:pPr>
        <w:spacing w:after="0" w:line="276" w:lineRule="auto"/>
        <w:rPr>
          <w:lang w:eastAsia="en-GB"/>
        </w:rPr>
      </w:pPr>
    </w:p>
    <w:p w:rsidR="001B393B" w:rsidRDefault="001B393B" w:rsidP="001B393B">
      <w:pPr>
        <w:spacing w:after="0" w:line="276" w:lineRule="auto"/>
        <w:ind w:firstLine="4"/>
        <w:jc w:val="both"/>
        <w:rPr>
          <w:rFonts w:ascii="Century Gothic" w:hAnsi="Century Gothic"/>
          <w:sz w:val="20"/>
          <w:szCs w:val="20"/>
        </w:rPr>
      </w:pPr>
      <w:r w:rsidRPr="004D000E">
        <w:rPr>
          <w:rFonts w:ascii="Century Gothic" w:hAnsi="Century Gothic" w:cs="Arial"/>
          <w:color w:val="000000" w:themeColor="text1"/>
          <w:sz w:val="20"/>
          <w:szCs w:val="20"/>
        </w:rPr>
        <w:t xml:space="preserve">Plaćanje će se vršiti po dostavi računa za pružene usluge na projektu na mjesečnoj razini. </w:t>
      </w:r>
      <w:r w:rsidRPr="004D000E">
        <w:rPr>
          <w:rFonts w:ascii="Century Gothic" w:hAnsi="Century Gothic"/>
          <w:sz w:val="20"/>
          <w:szCs w:val="20"/>
        </w:rPr>
        <w:t>Svaki račun dospijeva na naplatu u roku od 30 dana od dana njegova izdavanja.</w:t>
      </w:r>
    </w:p>
    <w:p w:rsidR="001B393B" w:rsidRPr="004D000E" w:rsidRDefault="001B393B" w:rsidP="001B393B">
      <w:pPr>
        <w:spacing w:after="0" w:line="276" w:lineRule="auto"/>
        <w:ind w:firstLine="4"/>
        <w:jc w:val="both"/>
        <w:rPr>
          <w:rFonts w:ascii="Century Gothic" w:hAnsi="Century Gothic"/>
          <w:sz w:val="20"/>
          <w:szCs w:val="20"/>
        </w:rPr>
      </w:pPr>
    </w:p>
    <w:p w:rsidR="001B393B" w:rsidRPr="004D000E" w:rsidRDefault="001B393B" w:rsidP="001B393B">
      <w:pPr>
        <w:spacing w:after="0" w:line="276" w:lineRule="auto"/>
        <w:ind w:firstLine="4"/>
        <w:contextualSpacing/>
        <w:jc w:val="both"/>
        <w:rPr>
          <w:rFonts w:ascii="Century Gothic" w:hAnsi="Century Gothic" w:cs="Arial"/>
          <w:b/>
          <w:sz w:val="20"/>
          <w:szCs w:val="20"/>
        </w:rPr>
      </w:pPr>
      <w:r w:rsidRPr="004D000E">
        <w:rPr>
          <w:rFonts w:ascii="Century Gothic" w:hAnsi="Century Gothic" w:cs="Arial"/>
          <w:b/>
          <w:sz w:val="20"/>
          <w:szCs w:val="20"/>
        </w:rPr>
        <w:t xml:space="preserve">2.6. </w:t>
      </w:r>
      <w:r>
        <w:rPr>
          <w:rFonts w:ascii="Century Gothic" w:hAnsi="Century Gothic" w:cs="Arial"/>
          <w:b/>
          <w:sz w:val="20"/>
          <w:szCs w:val="20"/>
        </w:rPr>
        <w:tab/>
      </w:r>
      <w:r w:rsidRPr="004D000E">
        <w:rPr>
          <w:rFonts w:ascii="Century Gothic" w:hAnsi="Century Gothic" w:cs="Arial"/>
          <w:b/>
          <w:sz w:val="20"/>
          <w:szCs w:val="20"/>
        </w:rPr>
        <w:t>Raskid ugovora</w:t>
      </w:r>
    </w:p>
    <w:p w:rsidR="001B393B" w:rsidRPr="004D000E" w:rsidRDefault="001B393B" w:rsidP="001B393B">
      <w:pPr>
        <w:spacing w:after="0" w:line="276" w:lineRule="auto"/>
        <w:ind w:firstLine="4"/>
        <w:contextualSpacing/>
        <w:jc w:val="both"/>
        <w:rPr>
          <w:rFonts w:ascii="Century Gothic" w:hAnsi="Century Gothic" w:cs="Arial"/>
          <w:b/>
          <w:sz w:val="20"/>
          <w:szCs w:val="20"/>
        </w:rPr>
      </w:pPr>
    </w:p>
    <w:p w:rsidR="001B393B" w:rsidRPr="004348D0" w:rsidRDefault="001B393B" w:rsidP="001B393B">
      <w:pPr>
        <w:spacing w:after="0" w:line="276" w:lineRule="auto"/>
        <w:ind w:firstLine="4"/>
        <w:contextualSpacing/>
        <w:jc w:val="both"/>
        <w:rPr>
          <w:rFonts w:ascii="Century Gothic" w:hAnsi="Century Gothic" w:cs="Arial"/>
          <w:sz w:val="20"/>
          <w:szCs w:val="20"/>
        </w:rPr>
      </w:pPr>
      <w:r>
        <w:rPr>
          <w:rFonts w:ascii="Century Gothic" w:hAnsi="Century Gothic" w:cs="Arial"/>
          <w:sz w:val="20"/>
          <w:szCs w:val="20"/>
        </w:rPr>
        <w:t>U slučaju da</w:t>
      </w:r>
      <w:r w:rsidRPr="004D000E">
        <w:rPr>
          <w:rFonts w:ascii="Century Gothic" w:hAnsi="Century Gothic" w:cs="Arial"/>
          <w:sz w:val="20"/>
          <w:szCs w:val="20"/>
        </w:rPr>
        <w:t xml:space="preserve"> Naručitelj ne potpiše Ugovor o bespovratnim sredstvima, ugovor o nabavi odnosno pružanju usluga će se raskinuti</w:t>
      </w:r>
      <w:r>
        <w:rPr>
          <w:rFonts w:ascii="Century Gothic" w:hAnsi="Century Gothic" w:cs="Arial"/>
          <w:sz w:val="20"/>
          <w:szCs w:val="20"/>
        </w:rPr>
        <w:t xml:space="preserve">, </w:t>
      </w:r>
      <w:r w:rsidRPr="004D000E">
        <w:rPr>
          <w:rFonts w:ascii="Century Gothic" w:hAnsi="Century Gothic" w:cs="Arial"/>
          <w:sz w:val="20"/>
          <w:szCs w:val="20"/>
        </w:rPr>
        <w:t xml:space="preserve">a obveza plaćanja usluga koje je Izvršitelj pružio do trenutka stupanja na snagu takvog raskida ostaje na snazi. </w:t>
      </w:r>
      <w:r w:rsidRPr="004348D0">
        <w:rPr>
          <w:rFonts w:ascii="Century Gothic" w:hAnsi="Century Gothic" w:cs="Arial"/>
          <w:sz w:val="20"/>
          <w:szCs w:val="20"/>
        </w:rPr>
        <w:t>U navedenom slučaju, naknada za pružene usluge obračunat će se razmjerno razdoblju trajanja ugovora do njegova raskida i to na sljedeći način:</w:t>
      </w:r>
    </w:p>
    <w:p w:rsidR="001B393B" w:rsidRPr="004348D0" w:rsidRDefault="001B393B" w:rsidP="001B393B">
      <w:pPr>
        <w:spacing w:after="0" w:line="276" w:lineRule="auto"/>
        <w:ind w:firstLine="4"/>
        <w:contextualSpacing/>
        <w:jc w:val="both"/>
        <w:rPr>
          <w:rFonts w:ascii="Century Gothic" w:hAnsi="Century Gothic" w:cs="Arial"/>
          <w:sz w:val="20"/>
          <w:szCs w:val="20"/>
        </w:rPr>
      </w:pPr>
    </w:p>
    <w:p w:rsidR="001B393B" w:rsidRPr="004348D0" w:rsidRDefault="001B393B" w:rsidP="001B393B">
      <w:pPr>
        <w:spacing w:after="0" w:line="276" w:lineRule="auto"/>
        <w:ind w:firstLine="4"/>
        <w:contextualSpacing/>
        <w:jc w:val="both"/>
        <w:rPr>
          <w:rFonts w:ascii="Century Gothic" w:hAnsi="Century Gothic" w:cs="Arial"/>
          <w:sz w:val="20"/>
          <w:szCs w:val="20"/>
        </w:rPr>
      </w:pPr>
    </w:p>
    <w:p w:rsidR="001B393B" w:rsidRPr="004348D0" w:rsidRDefault="001B393B" w:rsidP="001B393B">
      <w:pPr>
        <w:spacing w:after="0" w:line="276" w:lineRule="auto"/>
        <w:ind w:firstLine="4"/>
        <w:contextualSpacing/>
        <w:jc w:val="both"/>
        <w:rPr>
          <w:rFonts w:ascii="Century Gothic" w:hAnsi="Century Gothic" w:cs="Arial"/>
          <w:sz w:val="20"/>
          <w:szCs w:val="20"/>
        </w:rPr>
      </w:pPr>
    </w:p>
    <w:p w:rsidR="001B393B" w:rsidRPr="004348D0" w:rsidRDefault="001B393B" w:rsidP="001B393B">
      <w:pPr>
        <w:spacing w:after="0" w:line="276" w:lineRule="auto"/>
        <w:ind w:firstLine="4"/>
        <w:contextualSpacing/>
        <w:jc w:val="both"/>
        <w:rPr>
          <w:rFonts w:ascii="Century Gothic" w:hAnsi="Century Gothic" w:cs="Arial"/>
          <w:sz w:val="20"/>
          <w:szCs w:val="20"/>
        </w:rPr>
      </w:pPr>
      <w:r w:rsidRPr="004348D0">
        <w:rPr>
          <w:rFonts w:ascii="Century Gothic" w:hAnsi="Century Gothic" w:cs="Arial"/>
          <w:sz w:val="20"/>
          <w:szCs w:val="20"/>
        </w:rPr>
        <w:t xml:space="preserve">- </w:t>
      </w:r>
      <w:r w:rsidRPr="004348D0">
        <w:rPr>
          <w:rFonts w:ascii="Century Gothic" w:hAnsi="Century Gothic" w:cs="Arial"/>
          <w:sz w:val="20"/>
          <w:szCs w:val="20"/>
          <w:u w:val="single"/>
        </w:rPr>
        <w:t>za mjesece u kojima je pružatelj usluge pružao cijeli mjesec</w:t>
      </w:r>
      <w:r w:rsidRPr="004348D0">
        <w:rPr>
          <w:rFonts w:ascii="Century Gothic" w:hAnsi="Century Gothic" w:cs="Arial"/>
          <w:sz w:val="20"/>
          <w:szCs w:val="20"/>
        </w:rPr>
        <w:t xml:space="preserve">, cijenom usluge smatrat će jedinična cijena utvrđena u Troškovniku </w:t>
      </w:r>
      <w:r w:rsidRPr="00F151BF">
        <w:rPr>
          <w:rFonts w:ascii="Century Gothic" w:hAnsi="Century Gothic" w:cs="Arial"/>
          <w:b/>
          <w:sz w:val="20"/>
          <w:szCs w:val="20"/>
        </w:rPr>
        <w:t>(Prilog 2.)</w:t>
      </w:r>
      <w:r w:rsidRPr="004348D0">
        <w:rPr>
          <w:rFonts w:ascii="Century Gothic" w:hAnsi="Century Gothic" w:cs="Arial"/>
          <w:sz w:val="20"/>
          <w:szCs w:val="20"/>
        </w:rPr>
        <w:t>, a za izračun iznosa naknade takva jedinična cijena će se pomnožiti s brojem punih mjeseci pružanja usluge do trenutka raskida ugovora,</w:t>
      </w:r>
    </w:p>
    <w:p w:rsidR="001B393B" w:rsidRPr="004348D0" w:rsidRDefault="001B393B" w:rsidP="001B393B">
      <w:pPr>
        <w:spacing w:after="0" w:line="276" w:lineRule="auto"/>
        <w:ind w:firstLine="4"/>
        <w:contextualSpacing/>
        <w:jc w:val="both"/>
        <w:rPr>
          <w:rFonts w:ascii="Century Gothic" w:hAnsi="Century Gothic" w:cs="Arial"/>
          <w:sz w:val="20"/>
          <w:szCs w:val="20"/>
        </w:rPr>
      </w:pPr>
    </w:p>
    <w:p w:rsidR="001B393B" w:rsidRPr="004348D0" w:rsidRDefault="001B393B" w:rsidP="001B393B">
      <w:pPr>
        <w:spacing w:after="0" w:line="276" w:lineRule="auto"/>
        <w:ind w:firstLine="4"/>
        <w:contextualSpacing/>
        <w:jc w:val="both"/>
        <w:rPr>
          <w:rFonts w:ascii="Century Gothic" w:hAnsi="Century Gothic" w:cs="Arial"/>
          <w:sz w:val="20"/>
          <w:szCs w:val="20"/>
        </w:rPr>
      </w:pPr>
      <w:r w:rsidRPr="004348D0">
        <w:rPr>
          <w:rFonts w:ascii="Century Gothic" w:hAnsi="Century Gothic" w:cs="Arial"/>
          <w:sz w:val="20"/>
          <w:szCs w:val="20"/>
        </w:rPr>
        <w:t xml:space="preserve">- </w:t>
      </w:r>
      <w:r w:rsidRPr="004348D0">
        <w:rPr>
          <w:rFonts w:ascii="Century Gothic" w:hAnsi="Century Gothic" w:cs="Arial"/>
          <w:sz w:val="20"/>
          <w:szCs w:val="20"/>
          <w:u w:val="single"/>
        </w:rPr>
        <w:t>za mjesece u kojima je pružatelj usluge pružao samo dio mjeseca</w:t>
      </w:r>
      <w:r w:rsidRPr="004348D0">
        <w:rPr>
          <w:rFonts w:ascii="Century Gothic" w:hAnsi="Century Gothic" w:cs="Arial"/>
          <w:sz w:val="20"/>
          <w:szCs w:val="20"/>
        </w:rPr>
        <w:t xml:space="preserve">, cijena usluge u takvom mjesecu izračunat će se razmjerno broju dana koje je odradio pružatelj usluga. U navedenom slučaju, izračun cijene po danu će se izvršiti na način da će se jedinična (mjesečna) cijena utvrđena u Troškovniku </w:t>
      </w:r>
      <w:r w:rsidRPr="00F151BF">
        <w:rPr>
          <w:rFonts w:ascii="Century Gothic" w:hAnsi="Century Gothic" w:cs="Arial"/>
          <w:b/>
          <w:sz w:val="20"/>
          <w:szCs w:val="20"/>
        </w:rPr>
        <w:t>(Prilog 2.)</w:t>
      </w:r>
      <w:r w:rsidRPr="004348D0">
        <w:rPr>
          <w:rFonts w:ascii="Century Gothic" w:hAnsi="Century Gothic" w:cs="Arial"/>
          <w:sz w:val="20"/>
          <w:szCs w:val="20"/>
        </w:rPr>
        <w:t xml:space="preserve"> podijeliti s 30, a za izračun iznosa naknade će se tako dobivena cijena po danu pomnožiti s brojem dana pružanja usluge u konkretnom mjesecu.</w:t>
      </w:r>
    </w:p>
    <w:p w:rsidR="001B393B" w:rsidRPr="004348D0" w:rsidRDefault="001B393B" w:rsidP="001B393B">
      <w:pPr>
        <w:spacing w:after="0" w:line="240" w:lineRule="auto"/>
        <w:jc w:val="both"/>
        <w:rPr>
          <w:rFonts w:ascii="Century Gothic" w:hAnsi="Century Gothic" w:cs="Arial"/>
          <w:sz w:val="20"/>
          <w:szCs w:val="20"/>
        </w:rPr>
      </w:pPr>
    </w:p>
    <w:p w:rsidR="001B393B" w:rsidRPr="004348D0" w:rsidRDefault="001B393B" w:rsidP="001B393B">
      <w:pPr>
        <w:jc w:val="both"/>
        <w:rPr>
          <w:rFonts w:ascii="Century Gothic" w:hAnsi="Century Gothic" w:cs="Arial"/>
          <w:sz w:val="20"/>
          <w:szCs w:val="20"/>
        </w:rPr>
      </w:pPr>
      <w:r w:rsidRPr="004348D0">
        <w:rPr>
          <w:rFonts w:ascii="Century Gothic" w:hAnsi="Century Gothic" w:cs="Arial"/>
          <w:sz w:val="20"/>
          <w:szCs w:val="20"/>
        </w:rPr>
        <w:t xml:space="preserve">U slučaju da Naručitelj ne potpiše Ugovor o bespovratnim sredstvima i dođe do raskida Ugovora, naknada za usluge ne može prelaziti iznos od 100.000,00 kn uvećano za iznos </w:t>
      </w:r>
      <w:r w:rsidRPr="004348D0">
        <w:rPr>
          <w:rFonts w:ascii="Century Gothic" w:hAnsi="Century Gothic" w:cs="Arial"/>
          <w:spacing w:val="-20"/>
          <w:sz w:val="20"/>
          <w:szCs w:val="20"/>
        </w:rPr>
        <w:t>PDV-a.</w:t>
      </w:r>
      <w:r w:rsidRPr="004348D0">
        <w:rPr>
          <w:rFonts w:ascii="Century Gothic" w:hAnsi="Century Gothic" w:cs="Arial"/>
          <w:sz w:val="20"/>
          <w:szCs w:val="20"/>
        </w:rPr>
        <w:t xml:space="preserve">  </w:t>
      </w:r>
    </w:p>
    <w:p w:rsidR="001B393B" w:rsidRPr="0011256F"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pStyle w:val="Heading6"/>
        <w:numPr>
          <w:ilvl w:val="0"/>
          <w:numId w:val="19"/>
        </w:numPr>
        <w:spacing w:line="276" w:lineRule="auto"/>
        <w:ind w:left="0" w:firstLine="4"/>
        <w:rPr>
          <w:rFonts w:ascii="Century Gothic" w:hAnsi="Century Gothic"/>
          <w:b/>
          <w:color w:val="auto"/>
          <w:sz w:val="20"/>
          <w:szCs w:val="20"/>
        </w:rPr>
      </w:pPr>
      <w:r w:rsidRPr="004D000E">
        <w:rPr>
          <w:rFonts w:ascii="Century Gothic" w:hAnsi="Century Gothic"/>
          <w:b/>
          <w:color w:val="auto"/>
          <w:sz w:val="20"/>
          <w:szCs w:val="20"/>
        </w:rPr>
        <w:t>RAZLOZI ISKLJUČENJA PONUDITELJA</w:t>
      </w:r>
    </w:p>
    <w:p w:rsidR="001B393B" w:rsidRPr="004D000E" w:rsidRDefault="001B393B" w:rsidP="001B393B">
      <w:pPr>
        <w:pStyle w:val="Heading5"/>
        <w:spacing w:before="0" w:line="276" w:lineRule="auto"/>
        <w:rPr>
          <w:rFonts w:ascii="Century Gothic" w:hAnsi="Century Gothic"/>
          <w:b/>
          <w:color w:val="auto"/>
          <w:sz w:val="20"/>
          <w:szCs w:val="20"/>
        </w:rPr>
      </w:pPr>
    </w:p>
    <w:p w:rsidR="001B393B" w:rsidRPr="004D000E" w:rsidRDefault="001B393B" w:rsidP="001B393B">
      <w:pPr>
        <w:pStyle w:val="Heading5"/>
        <w:spacing w:line="276" w:lineRule="auto"/>
        <w:ind w:firstLine="4"/>
        <w:rPr>
          <w:rFonts w:ascii="Century Gothic" w:hAnsi="Century Gothic"/>
          <w:b/>
          <w:color w:val="auto"/>
          <w:sz w:val="20"/>
          <w:szCs w:val="20"/>
        </w:rPr>
      </w:pPr>
      <w:r w:rsidRPr="004D000E">
        <w:rPr>
          <w:rFonts w:ascii="Century Gothic" w:hAnsi="Century Gothic"/>
          <w:b/>
          <w:color w:val="auto"/>
          <w:sz w:val="20"/>
          <w:szCs w:val="20"/>
        </w:rPr>
        <w:t xml:space="preserve">3.1. </w:t>
      </w:r>
      <w:r>
        <w:rPr>
          <w:rFonts w:ascii="Century Gothic" w:hAnsi="Century Gothic"/>
          <w:b/>
          <w:color w:val="auto"/>
          <w:sz w:val="20"/>
          <w:szCs w:val="20"/>
        </w:rPr>
        <w:tab/>
      </w:r>
      <w:r w:rsidRPr="004D000E">
        <w:rPr>
          <w:rFonts w:ascii="Century Gothic" w:hAnsi="Century Gothic"/>
          <w:b/>
          <w:color w:val="auto"/>
          <w:sz w:val="20"/>
          <w:szCs w:val="20"/>
        </w:rPr>
        <w:t>Obvezni razlozi isključenja ponuditelja</w:t>
      </w:r>
    </w:p>
    <w:p w:rsidR="001B393B" w:rsidRPr="004D000E" w:rsidRDefault="001B393B" w:rsidP="001B393B">
      <w:pPr>
        <w:spacing w:after="0" w:line="276" w:lineRule="auto"/>
        <w:ind w:firstLine="4"/>
        <w:rPr>
          <w:rFonts w:ascii="Century Gothic" w:hAnsi="Century Gothic"/>
          <w:sz w:val="20"/>
          <w:szCs w:val="20"/>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Naručitelj je obvezan isključiti ponuditelja iz postupka nabava u bilo kojoj njegovoj fazi ako:</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pStyle w:val="ListParagraph"/>
        <w:numPr>
          <w:ilvl w:val="0"/>
          <w:numId w:val="21"/>
        </w:numPr>
        <w:spacing w:after="0"/>
        <w:ind w:left="0" w:firstLine="4"/>
        <w:jc w:val="both"/>
        <w:rPr>
          <w:rFonts w:ascii="Century Gothic" w:hAnsi="Century Gothic" w:cs="Arial"/>
          <w:sz w:val="20"/>
          <w:szCs w:val="20"/>
          <w:lang w:val="hr-HR"/>
        </w:rPr>
      </w:pPr>
      <w:r w:rsidRPr="004D000E">
        <w:rPr>
          <w:rFonts w:ascii="Century Gothic" w:hAnsi="Century Gothic" w:cs="Arial"/>
          <w:sz w:val="20"/>
          <w:szCs w:val="20"/>
          <w:lang w:val="hr-HR"/>
        </w:rPr>
        <w:t>je on ili osoba ovlaštena za njegovo zastupanje pravomoćno osuđena za kazneno djelo sudjelovanja u zločinačkoj organizaciji, korupcije, prijevare, terorizma, financiranja terorizma, pranja novca, dječjeg rada ili drugih oblika trgovanja ljudima;</w:t>
      </w:r>
    </w:p>
    <w:p w:rsidR="001B393B" w:rsidRPr="004D000E" w:rsidRDefault="001B393B" w:rsidP="001B393B">
      <w:pPr>
        <w:pStyle w:val="ListParagraph"/>
        <w:numPr>
          <w:ilvl w:val="0"/>
          <w:numId w:val="21"/>
        </w:numPr>
        <w:spacing w:after="0"/>
        <w:ind w:left="0" w:firstLine="4"/>
        <w:jc w:val="both"/>
        <w:rPr>
          <w:rFonts w:ascii="Century Gothic" w:hAnsi="Century Gothic" w:cs="Arial"/>
          <w:sz w:val="20"/>
          <w:szCs w:val="20"/>
          <w:lang w:val="hr-HR"/>
        </w:rPr>
      </w:pPr>
      <w:r w:rsidRPr="004D000E">
        <w:rPr>
          <w:rFonts w:ascii="Century Gothic" w:hAnsi="Century Gothic" w:cs="Arial"/>
          <w:sz w:val="20"/>
          <w:szCs w:val="20"/>
          <w:lang w:val="hr-HR"/>
        </w:rPr>
        <w:t>je lažno predstavio ili pružio neistinite podatke u vezi s uvjetima za sudjelovanje u postupku nabave koje je Naručitelj naveo;</w:t>
      </w:r>
    </w:p>
    <w:p w:rsidR="001B393B" w:rsidRPr="004D000E" w:rsidRDefault="001B393B" w:rsidP="001B393B">
      <w:pPr>
        <w:pStyle w:val="ListParagraph"/>
        <w:numPr>
          <w:ilvl w:val="0"/>
          <w:numId w:val="21"/>
        </w:numPr>
        <w:spacing w:after="0"/>
        <w:ind w:left="0" w:firstLine="4"/>
        <w:jc w:val="both"/>
        <w:rPr>
          <w:rFonts w:ascii="Century Gothic" w:hAnsi="Century Gothic" w:cs="Arial"/>
          <w:sz w:val="20"/>
          <w:szCs w:val="20"/>
          <w:lang w:val="hr-HR"/>
        </w:rPr>
      </w:pPr>
      <w:r w:rsidRPr="004D000E">
        <w:rPr>
          <w:rFonts w:ascii="Century Gothic" w:hAnsi="Century Gothic" w:cs="Arial"/>
          <w:sz w:val="20"/>
          <w:szCs w:val="20"/>
          <w:lang w:val="hr-HR"/>
        </w:rPr>
        <w:t>je u stečaju, insolventan ili u postupku likvidacije, ako njegovom imovinom upravlja stečajni upravitelj ili sud, ako je u nagodbi s vjerovnicima, ako je obustavio poslovne aktivnosti ili je u bilo kakvoj istovrsnoj situaciji prema zakonima u zemlji u kojoj ima nastan;</w:t>
      </w:r>
    </w:p>
    <w:p w:rsidR="001B393B" w:rsidRPr="004D000E" w:rsidRDefault="001B393B" w:rsidP="001B393B">
      <w:pPr>
        <w:pStyle w:val="ListParagraph"/>
        <w:numPr>
          <w:ilvl w:val="0"/>
          <w:numId w:val="21"/>
        </w:numPr>
        <w:spacing w:after="0"/>
        <w:ind w:left="0" w:firstLine="4"/>
        <w:jc w:val="both"/>
        <w:rPr>
          <w:rFonts w:ascii="Century Gothic" w:hAnsi="Century Gothic" w:cs="Arial"/>
          <w:sz w:val="20"/>
          <w:szCs w:val="20"/>
          <w:lang w:val="hr-HR"/>
        </w:rPr>
      </w:pPr>
      <w:r w:rsidRPr="004D000E">
        <w:rPr>
          <w:rFonts w:ascii="Century Gothic" w:hAnsi="Century Gothic" w:cs="Arial"/>
          <w:sz w:val="20"/>
          <w:szCs w:val="20"/>
          <w:lang w:val="hr-HR"/>
        </w:rPr>
        <w:t>je u posljednje dvije godine do početka postupka nabave učinio težak profesionalni propust koji Naručitelj može dokazati;</w:t>
      </w:r>
    </w:p>
    <w:p w:rsidR="001B393B" w:rsidRPr="004D000E" w:rsidRDefault="001B393B" w:rsidP="001B393B">
      <w:pPr>
        <w:pStyle w:val="ListParagraph"/>
        <w:numPr>
          <w:ilvl w:val="0"/>
          <w:numId w:val="21"/>
        </w:numPr>
        <w:spacing w:after="0"/>
        <w:ind w:left="0" w:firstLine="4"/>
        <w:jc w:val="both"/>
        <w:rPr>
          <w:rFonts w:ascii="Century Gothic" w:hAnsi="Century Gothic" w:cs="Arial"/>
          <w:sz w:val="20"/>
          <w:szCs w:val="20"/>
          <w:lang w:val="hr-HR"/>
        </w:rPr>
      </w:pPr>
      <w:r w:rsidRPr="004D000E">
        <w:rPr>
          <w:rFonts w:ascii="Century Gothic" w:hAnsi="Century Gothic" w:cs="Arial"/>
          <w:sz w:val="20"/>
          <w:szCs w:val="20"/>
          <w:lang w:val="hr-HR"/>
        </w:rPr>
        <w:t>nije ispunio obvezu plaćanja dospjelih poreznih obveza i obveza za mirovinsko i zdravstveno osiguranje, osim ako mu prema posebnom zakonu plaćanje tih obveza nije dopušteno ili je odobrena odgoda plaćanja</w:t>
      </w:r>
    </w:p>
    <w:p w:rsidR="001B393B" w:rsidRPr="004D000E" w:rsidRDefault="001B393B" w:rsidP="001B393B">
      <w:pPr>
        <w:pStyle w:val="ListParagraph"/>
        <w:numPr>
          <w:ilvl w:val="0"/>
          <w:numId w:val="21"/>
        </w:numPr>
        <w:spacing w:after="0"/>
        <w:ind w:left="0" w:firstLine="4"/>
        <w:jc w:val="both"/>
        <w:rPr>
          <w:rFonts w:ascii="Century Gothic" w:hAnsi="Century Gothic" w:cs="Arial"/>
          <w:sz w:val="20"/>
          <w:szCs w:val="20"/>
          <w:lang w:val="hr-HR"/>
        </w:rPr>
      </w:pPr>
      <w:r w:rsidRPr="004D000E">
        <w:rPr>
          <w:rFonts w:ascii="Century Gothic" w:hAnsi="Century Gothic" w:cs="Arial"/>
          <w:sz w:val="20"/>
          <w:szCs w:val="20"/>
          <w:lang w:val="hr-HR"/>
        </w:rPr>
        <w:t>postoji sukob interesa u smislu članka 13. Zakona o javnoj nabavi.</w:t>
      </w:r>
    </w:p>
    <w:p w:rsidR="001B393B" w:rsidRPr="004D000E" w:rsidRDefault="001B393B" w:rsidP="001B393B">
      <w:pPr>
        <w:pStyle w:val="ListParagraph"/>
        <w:numPr>
          <w:ilvl w:val="0"/>
          <w:numId w:val="21"/>
        </w:numPr>
        <w:spacing w:after="0"/>
        <w:ind w:left="0" w:firstLine="4"/>
        <w:jc w:val="both"/>
        <w:rPr>
          <w:rFonts w:ascii="Century Gothic" w:hAnsi="Century Gothic" w:cs="Arial"/>
          <w:sz w:val="20"/>
          <w:szCs w:val="20"/>
          <w:lang w:val="hr-HR"/>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 xml:space="preserve">U slučaju zajednice ponuditelja, gore navedene okolnosti utvrđuju se za sve članove zajednice pojedinačno. Ako gospodarski subjekt namjerava dio ugovora o nabavi dati u podugovor jednom ili više podizvoditelja, gore navedene okolnosti utvrđuju se za svakog od podizvoditelja. </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 xml:space="preserve">Dokument kojim se dokazuje da ne postoje razlozi za isključenje mora se dostaviti za ponuditelja, za svakog člana zajednice ponuditelja odnosno za svakog podizvoditelja </w:t>
      </w:r>
      <w:r w:rsidRPr="004D000E">
        <w:rPr>
          <w:rFonts w:ascii="Century Gothic" w:hAnsi="Century Gothic" w:cs="Arial"/>
          <w:b/>
          <w:sz w:val="20"/>
          <w:szCs w:val="20"/>
        </w:rPr>
        <w:t>(Prilog 3).</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Dokument kojim se dokazuje da ne postoje razlozi za isključenje mora biti na hrvatskom jeziku i latiničnom pismu. Ukoliko je dokument na stranom jeziku, uz prilaganje dokumenata na stranom jeziku, ponuditelj je dužan uz svaki dokument priložiti i prijevod ovlaštenog sudskog tumača na hrvatski jezik.</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lastRenderedPageBreak/>
        <w:t>U slučaju sumnje u istinitost podataka navedenih u dokumentima koje su ponuditelji/članovi zajednice ponuditelja/podizovidtelji dostavili kao dokaz da ne postoje obvezni razlozi isključenja, Naručitelj može radi provjere istinitosti podataka, zatražiti od ponuditelja dostavu izvornika ili ovjerenih preslika dokumenata ili se obratiti izdavatelju, odnosno nadležnom tijelu za izdavanje spornog dokumenta, radi utvrđivanja istinitosti podataka.</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pStyle w:val="Heading5"/>
        <w:spacing w:line="276" w:lineRule="auto"/>
        <w:ind w:firstLine="4"/>
        <w:jc w:val="both"/>
        <w:rPr>
          <w:rFonts w:ascii="Century Gothic" w:hAnsi="Century Gothic"/>
          <w:color w:val="auto"/>
          <w:sz w:val="20"/>
          <w:szCs w:val="20"/>
        </w:rPr>
      </w:pPr>
      <w:r w:rsidRPr="004D000E">
        <w:rPr>
          <w:rFonts w:ascii="Century Gothic" w:hAnsi="Century Gothic"/>
          <w:b/>
          <w:color w:val="auto"/>
          <w:sz w:val="20"/>
          <w:szCs w:val="20"/>
        </w:rPr>
        <w:t xml:space="preserve">3.2. </w:t>
      </w:r>
      <w:r>
        <w:rPr>
          <w:rFonts w:ascii="Century Gothic" w:hAnsi="Century Gothic"/>
          <w:b/>
          <w:color w:val="auto"/>
          <w:sz w:val="20"/>
          <w:szCs w:val="20"/>
        </w:rPr>
        <w:tab/>
      </w:r>
      <w:r w:rsidRPr="004D000E">
        <w:rPr>
          <w:rFonts w:ascii="Century Gothic" w:hAnsi="Century Gothic"/>
          <w:b/>
          <w:color w:val="auto"/>
          <w:sz w:val="20"/>
          <w:szCs w:val="20"/>
        </w:rPr>
        <w:t xml:space="preserve">Nepostojanje razloga za isključenje iz točke 3.1. </w:t>
      </w:r>
      <w:r w:rsidRPr="004D000E">
        <w:rPr>
          <w:rFonts w:ascii="Century Gothic" w:hAnsi="Century Gothic"/>
          <w:color w:val="auto"/>
          <w:sz w:val="20"/>
          <w:szCs w:val="20"/>
        </w:rPr>
        <w:t xml:space="preserve">ponuditelj/član zajednice ponuditelja/podizvoditelj će dokazati </w:t>
      </w:r>
      <w:r w:rsidRPr="004D000E">
        <w:rPr>
          <w:rFonts w:ascii="Century Gothic" w:hAnsi="Century Gothic"/>
          <w:color w:val="auto"/>
          <w:sz w:val="20"/>
          <w:szCs w:val="20"/>
          <w:u w:val="single"/>
        </w:rPr>
        <w:t>potpisanom izjavom koju dostavlja uz ponudu</w:t>
      </w:r>
      <w:r w:rsidRPr="004D000E">
        <w:rPr>
          <w:rFonts w:ascii="Century Gothic" w:hAnsi="Century Gothic"/>
          <w:color w:val="auto"/>
          <w:sz w:val="20"/>
          <w:szCs w:val="20"/>
        </w:rPr>
        <w:t xml:space="preserve">. Prijedlog navedene izjave nalazi se u </w:t>
      </w:r>
      <w:r w:rsidRPr="004D000E">
        <w:rPr>
          <w:rFonts w:ascii="Century Gothic" w:hAnsi="Century Gothic"/>
          <w:b/>
          <w:color w:val="auto"/>
          <w:sz w:val="20"/>
          <w:szCs w:val="20"/>
        </w:rPr>
        <w:t>Prilogu 3.</w:t>
      </w:r>
      <w:r w:rsidRPr="004D000E">
        <w:rPr>
          <w:rFonts w:ascii="Century Gothic" w:hAnsi="Century Gothic"/>
          <w:color w:val="auto"/>
          <w:sz w:val="20"/>
          <w:szCs w:val="20"/>
        </w:rPr>
        <w:t xml:space="preserve"> ove Dokumentacije za nadmetanje. </w:t>
      </w:r>
    </w:p>
    <w:p w:rsidR="001B393B" w:rsidRPr="004D000E" w:rsidRDefault="001B393B" w:rsidP="001B393B">
      <w:pPr>
        <w:spacing w:after="0" w:line="276" w:lineRule="auto"/>
        <w:ind w:firstLine="4"/>
        <w:jc w:val="both"/>
        <w:rPr>
          <w:rFonts w:ascii="Century Gothic" w:eastAsiaTheme="majorEastAsia" w:hAnsi="Century Gothic" w:cstheme="majorBidi"/>
          <w:sz w:val="20"/>
          <w:szCs w:val="20"/>
        </w:rPr>
      </w:pPr>
    </w:p>
    <w:p w:rsidR="001B393B" w:rsidRPr="004D000E" w:rsidRDefault="001B393B" w:rsidP="001B393B">
      <w:pPr>
        <w:pStyle w:val="Heading6"/>
        <w:numPr>
          <w:ilvl w:val="0"/>
          <w:numId w:val="19"/>
        </w:numPr>
        <w:spacing w:line="276" w:lineRule="auto"/>
        <w:ind w:left="0" w:firstLine="4"/>
        <w:rPr>
          <w:rFonts w:ascii="Century Gothic" w:hAnsi="Century Gothic"/>
          <w:b/>
          <w:color w:val="auto"/>
          <w:sz w:val="20"/>
          <w:szCs w:val="20"/>
        </w:rPr>
      </w:pPr>
      <w:r w:rsidRPr="004D000E">
        <w:rPr>
          <w:rFonts w:ascii="Century Gothic" w:hAnsi="Century Gothic"/>
          <w:b/>
          <w:color w:val="auto"/>
          <w:sz w:val="20"/>
          <w:szCs w:val="20"/>
        </w:rPr>
        <w:t>UVJETI I DOKAZI O SPOSOBNOSTI PONUDITELJA</w:t>
      </w:r>
    </w:p>
    <w:p w:rsidR="001B393B" w:rsidRPr="004D000E" w:rsidRDefault="001B393B" w:rsidP="001B393B"/>
    <w:p w:rsidR="001B393B" w:rsidRPr="004D000E" w:rsidRDefault="001B393B" w:rsidP="001B393B">
      <w:pPr>
        <w:spacing w:after="0" w:line="276" w:lineRule="auto"/>
        <w:ind w:firstLine="4"/>
        <w:jc w:val="both"/>
        <w:rPr>
          <w:rFonts w:ascii="Century Gothic" w:eastAsiaTheme="majorEastAsia" w:hAnsi="Century Gothic" w:cstheme="majorBidi"/>
          <w:b/>
          <w:sz w:val="20"/>
          <w:szCs w:val="20"/>
        </w:rPr>
      </w:pPr>
      <w:bookmarkStart w:id="16" w:name="_Toc441755890"/>
      <w:r w:rsidRPr="004D000E">
        <w:rPr>
          <w:rFonts w:ascii="Century Gothic" w:eastAsiaTheme="majorEastAsia" w:hAnsi="Century Gothic" w:cstheme="majorBidi"/>
          <w:b/>
          <w:sz w:val="20"/>
          <w:szCs w:val="20"/>
        </w:rPr>
        <w:t xml:space="preserve">4.1. </w:t>
      </w:r>
      <w:r>
        <w:rPr>
          <w:rFonts w:ascii="Century Gothic" w:eastAsiaTheme="majorEastAsia" w:hAnsi="Century Gothic" w:cstheme="majorBidi"/>
          <w:b/>
          <w:sz w:val="20"/>
          <w:szCs w:val="20"/>
        </w:rPr>
        <w:tab/>
      </w:r>
      <w:r w:rsidRPr="004D000E">
        <w:rPr>
          <w:rFonts w:ascii="Century Gothic" w:eastAsiaTheme="majorEastAsia" w:hAnsi="Century Gothic" w:cstheme="majorBidi"/>
          <w:b/>
          <w:sz w:val="20"/>
          <w:szCs w:val="20"/>
        </w:rPr>
        <w:t>Pravna i poslovna sposobnost</w:t>
      </w:r>
      <w:bookmarkStart w:id="17" w:name="_Toc399159484"/>
      <w:bookmarkStart w:id="18" w:name="_Toc441755891"/>
      <w:bookmarkStart w:id="19" w:name="_Toc398548236"/>
      <w:bookmarkStart w:id="20" w:name="_Toc398561334"/>
      <w:bookmarkEnd w:id="16"/>
    </w:p>
    <w:p w:rsidR="001B393B" w:rsidRPr="004D000E" w:rsidRDefault="001B393B" w:rsidP="001B393B">
      <w:pPr>
        <w:spacing w:after="0" w:line="276" w:lineRule="auto"/>
        <w:ind w:firstLine="4"/>
        <w:jc w:val="both"/>
        <w:rPr>
          <w:rFonts w:ascii="Century Gothic" w:eastAsiaTheme="majorEastAsia" w:hAnsi="Century Gothic" w:cstheme="majorBidi"/>
          <w:sz w:val="20"/>
          <w:szCs w:val="20"/>
        </w:rPr>
      </w:pPr>
      <w:bookmarkStart w:id="21" w:name="_Toc440019372"/>
      <w:bookmarkStart w:id="22" w:name="_Toc441755892"/>
      <w:bookmarkEnd w:id="17"/>
      <w:bookmarkEnd w:id="18"/>
      <w:bookmarkEnd w:id="19"/>
      <w:bookmarkEnd w:id="20"/>
      <w:r w:rsidRPr="004D000E">
        <w:rPr>
          <w:rFonts w:ascii="Century Gothic" w:eastAsiaTheme="majorEastAsia" w:hAnsi="Century Gothic" w:cstheme="majorBidi"/>
          <w:sz w:val="20"/>
          <w:szCs w:val="20"/>
        </w:rPr>
        <w:t>Naručitelj od ponuditelja zahtijeva podnošenje sljedećih dokaza pravne i poslovne sposobnosti:</w:t>
      </w:r>
      <w:bookmarkStart w:id="23" w:name="_Toc440019373"/>
      <w:bookmarkStart w:id="24" w:name="_Toc441755893"/>
      <w:bookmarkEnd w:id="21"/>
      <w:bookmarkEnd w:id="22"/>
    </w:p>
    <w:p w:rsidR="001B393B" w:rsidRPr="004D000E" w:rsidRDefault="001B393B" w:rsidP="001B393B">
      <w:pPr>
        <w:spacing w:after="0" w:line="276" w:lineRule="auto"/>
        <w:ind w:firstLine="4"/>
        <w:jc w:val="both"/>
        <w:rPr>
          <w:rFonts w:ascii="Century Gothic" w:eastAsiaTheme="majorEastAsia" w:hAnsi="Century Gothic" w:cstheme="majorBidi"/>
          <w:sz w:val="20"/>
          <w:szCs w:val="20"/>
        </w:rPr>
      </w:pPr>
    </w:p>
    <w:p w:rsidR="001B393B" w:rsidRPr="004D000E" w:rsidRDefault="001B393B" w:rsidP="001B393B">
      <w:pPr>
        <w:spacing w:after="0" w:line="276" w:lineRule="auto"/>
        <w:ind w:firstLine="4"/>
        <w:jc w:val="both"/>
        <w:rPr>
          <w:rFonts w:ascii="Century Gothic" w:eastAsiaTheme="majorEastAsia" w:hAnsi="Century Gothic" w:cstheme="majorBidi"/>
          <w:sz w:val="20"/>
          <w:szCs w:val="20"/>
        </w:rPr>
      </w:pPr>
      <w:r w:rsidRPr="004D000E">
        <w:rPr>
          <w:rFonts w:ascii="Century Gothic" w:eastAsiaTheme="majorEastAsia" w:hAnsi="Century Gothic" w:cstheme="majorBidi"/>
          <w:b/>
          <w:sz w:val="20"/>
          <w:szCs w:val="20"/>
        </w:rPr>
        <w:t>Izvod iz sudskog registra.</w:t>
      </w:r>
      <w:r w:rsidRPr="004D000E">
        <w:rPr>
          <w:rFonts w:ascii="Century Gothic" w:eastAsiaTheme="majorEastAsia" w:hAnsi="Century Gothic" w:cstheme="majorBidi"/>
          <w:sz w:val="20"/>
          <w:szCs w:val="20"/>
        </w:rPr>
        <w:t xml:space="preserve"> Ponuditelj mora dokazati svoj upis u sudski, obrtni, strukovni ili drugi odgovarajući registar države sjedišta gospodarskog subjekta. </w:t>
      </w:r>
    </w:p>
    <w:p w:rsidR="001B393B" w:rsidRPr="004D000E" w:rsidRDefault="001B393B" w:rsidP="001B393B">
      <w:pPr>
        <w:spacing w:after="0" w:line="276" w:lineRule="auto"/>
        <w:ind w:firstLine="4"/>
        <w:jc w:val="both"/>
        <w:rPr>
          <w:rFonts w:ascii="Century Gothic" w:eastAsiaTheme="majorEastAsia" w:hAnsi="Century Gothic" w:cstheme="majorBidi"/>
          <w:sz w:val="20"/>
          <w:szCs w:val="20"/>
        </w:rPr>
      </w:pPr>
    </w:p>
    <w:p w:rsidR="001B393B" w:rsidRPr="004D000E" w:rsidRDefault="001B393B" w:rsidP="001B393B">
      <w:pPr>
        <w:spacing w:after="0" w:line="276" w:lineRule="auto"/>
        <w:ind w:firstLine="4"/>
        <w:jc w:val="both"/>
        <w:rPr>
          <w:rFonts w:ascii="Century Gothic" w:eastAsiaTheme="majorEastAsia" w:hAnsi="Century Gothic" w:cstheme="majorBidi"/>
          <w:sz w:val="20"/>
          <w:szCs w:val="20"/>
        </w:rPr>
      </w:pPr>
      <w:r w:rsidRPr="004D000E">
        <w:rPr>
          <w:rFonts w:ascii="Century Gothic" w:eastAsiaTheme="majorEastAsia" w:hAnsi="Century Gothic" w:cstheme="majorBidi"/>
          <w:sz w:val="20"/>
          <w:szCs w:val="20"/>
        </w:rPr>
        <w:t>Upis u registar dokazuje se odgovarajućim izvodom, a ako se oni ne izdaju u državi sjedišta gospodarskog subjekta, gospodarski subjekt može dostaviti izjavu s ovjerom potpisa kod nadležnog tijela. U slučaju dostave izvoda iz sudskog, obrtnog, strukovnog ili drugog odgovarajućeg registra, ispis istog s Internet stranica smatrat će se dovoljnim valjanim dokazom. Izvod ili izjava ne smije biti starija od tri (3) mjeseca računajući od dana početka postupka javne nabave</w:t>
      </w:r>
      <w:bookmarkStart w:id="25" w:name="_Toc398548240"/>
      <w:bookmarkStart w:id="26" w:name="_Toc398561338"/>
      <w:bookmarkStart w:id="27" w:name="_Toc398564584"/>
      <w:bookmarkStart w:id="28" w:name="_Toc398624116"/>
      <w:bookmarkStart w:id="29" w:name="_Toc399159489"/>
      <w:bookmarkStart w:id="30" w:name="_Toc440019375"/>
      <w:bookmarkStart w:id="31" w:name="_Toc441755895"/>
      <w:bookmarkEnd w:id="23"/>
      <w:bookmarkEnd w:id="24"/>
      <w:r w:rsidRPr="004D000E">
        <w:rPr>
          <w:rFonts w:ascii="Century Gothic" w:eastAsiaTheme="majorEastAsia" w:hAnsi="Century Gothic" w:cstheme="majorBidi"/>
          <w:sz w:val="20"/>
          <w:szCs w:val="20"/>
        </w:rPr>
        <w:t>.</w:t>
      </w:r>
    </w:p>
    <w:p w:rsidR="001B393B" w:rsidRPr="004D000E" w:rsidRDefault="001B393B" w:rsidP="001B393B">
      <w:pPr>
        <w:spacing w:after="0" w:line="276" w:lineRule="auto"/>
        <w:ind w:firstLine="4"/>
        <w:jc w:val="both"/>
        <w:rPr>
          <w:rFonts w:ascii="Century Gothic" w:eastAsiaTheme="majorEastAsia" w:hAnsi="Century Gothic" w:cstheme="majorBidi"/>
          <w:sz w:val="20"/>
          <w:szCs w:val="20"/>
        </w:rPr>
      </w:pPr>
    </w:p>
    <w:p w:rsidR="001B393B" w:rsidRPr="004D000E" w:rsidRDefault="001B393B" w:rsidP="001B393B">
      <w:pPr>
        <w:spacing w:after="0" w:line="276" w:lineRule="auto"/>
        <w:ind w:firstLine="4"/>
        <w:jc w:val="both"/>
        <w:rPr>
          <w:rFonts w:ascii="Century Gothic" w:eastAsiaTheme="majorEastAsia" w:hAnsi="Century Gothic" w:cstheme="majorBidi"/>
          <w:sz w:val="20"/>
          <w:szCs w:val="20"/>
        </w:rPr>
      </w:pPr>
      <w:r w:rsidRPr="004D000E">
        <w:rPr>
          <w:rFonts w:ascii="Century Gothic" w:eastAsiaTheme="majorEastAsia" w:hAnsi="Century Gothic" w:cstheme="majorBidi"/>
          <w:sz w:val="20"/>
          <w:szCs w:val="20"/>
        </w:rPr>
        <w:t>U slučaju zajednice ponuditelja, svi članovi zajednice obvezni su pojedinačno dokazati svoju sposobnost iz ove točke</w:t>
      </w:r>
      <w:bookmarkEnd w:id="25"/>
      <w:bookmarkEnd w:id="26"/>
      <w:bookmarkEnd w:id="27"/>
      <w:bookmarkEnd w:id="28"/>
      <w:r w:rsidRPr="004D000E">
        <w:rPr>
          <w:rFonts w:ascii="Century Gothic" w:eastAsiaTheme="majorEastAsia" w:hAnsi="Century Gothic" w:cstheme="majorBidi"/>
          <w:sz w:val="20"/>
          <w:szCs w:val="20"/>
        </w:rPr>
        <w:t>.</w:t>
      </w:r>
      <w:bookmarkStart w:id="32" w:name="_Toc441755896"/>
      <w:bookmarkEnd w:id="29"/>
      <w:bookmarkEnd w:id="30"/>
      <w:bookmarkEnd w:id="31"/>
    </w:p>
    <w:p w:rsidR="001B393B" w:rsidRPr="004D000E" w:rsidRDefault="001B393B" w:rsidP="001B393B">
      <w:pPr>
        <w:spacing w:after="0" w:line="276" w:lineRule="auto"/>
        <w:ind w:firstLine="4"/>
        <w:jc w:val="both"/>
        <w:rPr>
          <w:rFonts w:ascii="Century Gothic" w:eastAsiaTheme="majorEastAsia" w:hAnsi="Century Gothic" w:cstheme="majorBidi"/>
          <w:b/>
          <w:sz w:val="20"/>
          <w:szCs w:val="20"/>
        </w:rPr>
      </w:pPr>
    </w:p>
    <w:p w:rsidR="001B393B" w:rsidRPr="004D000E" w:rsidRDefault="001B393B" w:rsidP="001B393B">
      <w:pPr>
        <w:spacing w:after="0" w:line="276" w:lineRule="auto"/>
        <w:ind w:firstLine="4"/>
        <w:jc w:val="both"/>
        <w:rPr>
          <w:rFonts w:ascii="Century Gothic" w:eastAsiaTheme="majorEastAsia" w:hAnsi="Century Gothic" w:cstheme="majorBidi"/>
          <w:b/>
          <w:sz w:val="20"/>
          <w:szCs w:val="20"/>
        </w:rPr>
      </w:pPr>
      <w:r w:rsidRPr="004D000E">
        <w:rPr>
          <w:rFonts w:ascii="Century Gothic" w:eastAsiaTheme="majorEastAsia" w:hAnsi="Century Gothic" w:cstheme="majorBidi"/>
          <w:b/>
          <w:sz w:val="20"/>
          <w:szCs w:val="20"/>
        </w:rPr>
        <w:t xml:space="preserve">4.2. </w:t>
      </w:r>
      <w:r>
        <w:rPr>
          <w:rFonts w:ascii="Century Gothic" w:eastAsiaTheme="majorEastAsia" w:hAnsi="Century Gothic" w:cstheme="majorBidi"/>
          <w:b/>
          <w:sz w:val="20"/>
          <w:szCs w:val="20"/>
        </w:rPr>
        <w:tab/>
      </w:r>
      <w:r w:rsidRPr="004D000E">
        <w:rPr>
          <w:rFonts w:ascii="Century Gothic" w:eastAsiaTheme="majorEastAsia" w:hAnsi="Century Gothic" w:cstheme="majorBidi"/>
          <w:b/>
          <w:sz w:val="20"/>
          <w:szCs w:val="20"/>
        </w:rPr>
        <w:t xml:space="preserve">Financijska sposobnost </w:t>
      </w:r>
    </w:p>
    <w:p w:rsidR="001B393B" w:rsidRPr="004D000E" w:rsidRDefault="001B393B" w:rsidP="001B393B">
      <w:pPr>
        <w:spacing w:after="0" w:line="276" w:lineRule="auto"/>
        <w:ind w:firstLine="4"/>
        <w:jc w:val="both"/>
        <w:rPr>
          <w:rFonts w:ascii="Century Gothic" w:eastAsiaTheme="majorEastAsia" w:hAnsi="Century Gothic" w:cstheme="majorBidi"/>
          <w:sz w:val="20"/>
          <w:szCs w:val="20"/>
        </w:rPr>
      </w:pPr>
    </w:p>
    <w:p w:rsidR="001B393B" w:rsidRPr="004D000E" w:rsidRDefault="001B393B" w:rsidP="001B393B">
      <w:pPr>
        <w:spacing w:after="0" w:line="276" w:lineRule="auto"/>
        <w:ind w:firstLine="4"/>
        <w:jc w:val="both"/>
        <w:rPr>
          <w:rFonts w:ascii="Century Gothic" w:eastAsiaTheme="majorEastAsia" w:hAnsi="Century Gothic" w:cstheme="majorBidi"/>
          <w:sz w:val="20"/>
          <w:szCs w:val="20"/>
        </w:rPr>
      </w:pPr>
      <w:r w:rsidRPr="004D000E">
        <w:rPr>
          <w:rFonts w:ascii="Century Gothic" w:eastAsiaTheme="majorEastAsia" w:hAnsi="Century Gothic" w:cstheme="majorBidi"/>
          <w:sz w:val="20"/>
          <w:szCs w:val="20"/>
        </w:rPr>
        <w:t xml:space="preserve">Ponuditelj mora dokazati da ima potrebnu financijsku snagu za izvršenje ugovora, odnosno, na raspolaganju dovoljno sredstava za kvalitetno i pravodobno izvršenje usluga koje su predmet nabave. </w:t>
      </w:r>
    </w:p>
    <w:p w:rsidR="001B393B" w:rsidRPr="004D000E" w:rsidRDefault="001B393B" w:rsidP="001B393B">
      <w:pPr>
        <w:spacing w:after="0" w:line="276" w:lineRule="auto"/>
        <w:ind w:firstLine="4"/>
        <w:jc w:val="both"/>
        <w:rPr>
          <w:rFonts w:ascii="Century Gothic" w:eastAsiaTheme="majorEastAsia" w:hAnsi="Century Gothic" w:cstheme="majorBidi"/>
          <w:sz w:val="20"/>
          <w:szCs w:val="20"/>
        </w:rPr>
      </w:pPr>
    </w:p>
    <w:p w:rsidR="001B393B" w:rsidRPr="004D000E" w:rsidRDefault="001B393B" w:rsidP="001B393B">
      <w:pPr>
        <w:spacing w:after="0" w:line="276" w:lineRule="auto"/>
        <w:ind w:firstLine="4"/>
        <w:jc w:val="both"/>
        <w:rPr>
          <w:rFonts w:ascii="Century Gothic" w:eastAsiaTheme="majorEastAsia" w:hAnsi="Century Gothic" w:cstheme="majorBidi"/>
          <w:sz w:val="20"/>
          <w:szCs w:val="20"/>
        </w:rPr>
      </w:pPr>
      <w:r w:rsidRPr="004D000E">
        <w:rPr>
          <w:rFonts w:ascii="Century Gothic" w:eastAsiaTheme="majorEastAsia" w:hAnsi="Century Gothic" w:cstheme="majorBidi"/>
          <w:sz w:val="20"/>
          <w:szCs w:val="20"/>
        </w:rPr>
        <w:t>Ponuditelj mora dokazati da je u ukupno posljednje dostupne tri financijske godine ostvario ukupan promet od najmanje 500.000,00 HRK.</w:t>
      </w:r>
    </w:p>
    <w:p w:rsidR="001B393B" w:rsidRPr="004D000E" w:rsidRDefault="001B393B" w:rsidP="001B393B">
      <w:pPr>
        <w:spacing w:after="0" w:line="276" w:lineRule="auto"/>
        <w:ind w:firstLine="4"/>
        <w:jc w:val="both"/>
        <w:rPr>
          <w:rFonts w:ascii="Century Gothic" w:eastAsiaTheme="majorEastAsia" w:hAnsi="Century Gothic" w:cstheme="majorBidi"/>
          <w:sz w:val="20"/>
          <w:szCs w:val="20"/>
        </w:rPr>
      </w:pPr>
    </w:p>
    <w:p w:rsidR="001B393B" w:rsidRPr="004D000E" w:rsidRDefault="001B393B" w:rsidP="001B393B">
      <w:pPr>
        <w:spacing w:after="0" w:line="276" w:lineRule="auto"/>
        <w:ind w:firstLine="4"/>
        <w:jc w:val="both"/>
        <w:rPr>
          <w:rFonts w:ascii="Century Gothic" w:eastAsiaTheme="majorEastAsia" w:hAnsi="Century Gothic" w:cstheme="majorBidi"/>
          <w:sz w:val="20"/>
          <w:szCs w:val="20"/>
        </w:rPr>
      </w:pPr>
      <w:r w:rsidRPr="004D000E">
        <w:rPr>
          <w:rFonts w:ascii="Century Gothic" w:eastAsiaTheme="majorEastAsia" w:hAnsi="Century Gothic" w:cstheme="majorBidi"/>
          <w:sz w:val="20"/>
          <w:szCs w:val="20"/>
        </w:rPr>
        <w:t xml:space="preserve">Ponuditelj dokazuje financijsku sposobnost dostavljanjem Izjave o ukupnoj visini prometa ostvarenog u posljednje dostupne tri financijske godine zajedno </w:t>
      </w:r>
      <w:r w:rsidRPr="004D000E">
        <w:rPr>
          <w:rFonts w:ascii="Century Gothic" w:eastAsiaTheme="majorEastAsia" w:hAnsi="Century Gothic" w:cstheme="majorBidi"/>
          <w:b/>
          <w:sz w:val="20"/>
          <w:szCs w:val="20"/>
        </w:rPr>
        <w:t>(Prilog 4).</w:t>
      </w:r>
    </w:p>
    <w:p w:rsidR="001B393B" w:rsidRPr="004D000E" w:rsidRDefault="001B393B" w:rsidP="001B393B">
      <w:pPr>
        <w:tabs>
          <w:tab w:val="left" w:pos="6113"/>
        </w:tabs>
        <w:spacing w:after="0" w:line="276" w:lineRule="auto"/>
        <w:ind w:firstLine="4"/>
        <w:jc w:val="both"/>
        <w:rPr>
          <w:rFonts w:ascii="Century Gothic" w:eastAsiaTheme="majorEastAsia" w:hAnsi="Century Gothic" w:cstheme="majorBidi"/>
          <w:sz w:val="20"/>
          <w:szCs w:val="20"/>
        </w:rPr>
      </w:pPr>
      <w:r w:rsidRPr="004D000E">
        <w:rPr>
          <w:rFonts w:ascii="Century Gothic" w:eastAsiaTheme="majorEastAsia" w:hAnsi="Century Gothic" w:cstheme="majorBidi"/>
          <w:sz w:val="20"/>
          <w:szCs w:val="20"/>
        </w:rPr>
        <w:tab/>
      </w:r>
    </w:p>
    <w:p w:rsidR="001B393B" w:rsidRPr="004D000E" w:rsidRDefault="001B393B" w:rsidP="001B393B">
      <w:pPr>
        <w:spacing w:after="0" w:line="276" w:lineRule="auto"/>
        <w:ind w:firstLine="4"/>
        <w:jc w:val="both"/>
        <w:rPr>
          <w:rFonts w:ascii="Century Gothic" w:eastAsiaTheme="majorEastAsia" w:hAnsi="Century Gothic" w:cstheme="majorBidi"/>
          <w:b/>
          <w:sz w:val="20"/>
          <w:szCs w:val="20"/>
        </w:rPr>
      </w:pPr>
      <w:bookmarkStart w:id="33" w:name="_Toc441755899"/>
      <w:bookmarkEnd w:id="32"/>
      <w:r w:rsidRPr="004D000E">
        <w:rPr>
          <w:rFonts w:ascii="Century Gothic" w:eastAsiaTheme="majorEastAsia" w:hAnsi="Century Gothic" w:cstheme="majorBidi"/>
          <w:b/>
          <w:sz w:val="20"/>
          <w:szCs w:val="20"/>
        </w:rPr>
        <w:t xml:space="preserve">4.3. </w:t>
      </w:r>
      <w:r>
        <w:rPr>
          <w:rFonts w:ascii="Century Gothic" w:eastAsiaTheme="majorEastAsia" w:hAnsi="Century Gothic" w:cstheme="majorBidi"/>
          <w:b/>
          <w:sz w:val="20"/>
          <w:szCs w:val="20"/>
        </w:rPr>
        <w:tab/>
      </w:r>
      <w:r w:rsidRPr="004D000E">
        <w:rPr>
          <w:rFonts w:ascii="Century Gothic" w:eastAsiaTheme="majorEastAsia" w:hAnsi="Century Gothic" w:cstheme="majorBidi"/>
          <w:b/>
          <w:sz w:val="20"/>
          <w:szCs w:val="20"/>
        </w:rPr>
        <w:t>Tehnička i stručna sposobnost</w:t>
      </w:r>
      <w:bookmarkStart w:id="34" w:name="_Toc440019377"/>
      <w:bookmarkStart w:id="35" w:name="_Toc441755900"/>
      <w:bookmarkStart w:id="36" w:name="_Toc398548251"/>
      <w:bookmarkStart w:id="37" w:name="_Toc398561349"/>
      <w:bookmarkStart w:id="38" w:name="_Toc398564595"/>
      <w:bookmarkStart w:id="39" w:name="_Toc398624128"/>
      <w:bookmarkStart w:id="40" w:name="_Toc399159495"/>
      <w:bookmarkEnd w:id="33"/>
    </w:p>
    <w:p w:rsidR="001B393B" w:rsidRPr="004D000E" w:rsidRDefault="001B393B" w:rsidP="001B393B">
      <w:pPr>
        <w:pStyle w:val="ListParagraph"/>
        <w:spacing w:after="0"/>
        <w:ind w:left="0" w:firstLine="4"/>
        <w:jc w:val="both"/>
        <w:rPr>
          <w:rFonts w:ascii="Century Gothic" w:eastAsiaTheme="majorEastAsia" w:hAnsi="Century Gothic" w:cstheme="majorBidi"/>
          <w:sz w:val="20"/>
          <w:szCs w:val="20"/>
          <w:lang w:val="hr-HR"/>
        </w:rPr>
      </w:pPr>
      <w:bookmarkStart w:id="41" w:name="_Toc441755902"/>
      <w:bookmarkEnd w:id="34"/>
      <w:bookmarkEnd w:id="35"/>
    </w:p>
    <w:p w:rsidR="001B393B" w:rsidRPr="004D000E" w:rsidRDefault="001B393B" w:rsidP="001B393B">
      <w:pPr>
        <w:pStyle w:val="ListParagraph"/>
        <w:spacing w:after="0"/>
        <w:ind w:left="0" w:firstLine="4"/>
        <w:jc w:val="both"/>
        <w:rPr>
          <w:rFonts w:ascii="Century Gothic" w:eastAsiaTheme="majorEastAsia" w:hAnsi="Century Gothic" w:cstheme="majorBidi"/>
          <w:sz w:val="20"/>
          <w:szCs w:val="20"/>
          <w:lang w:val="hr-HR"/>
        </w:rPr>
      </w:pPr>
      <w:r w:rsidRPr="004D000E">
        <w:rPr>
          <w:rFonts w:ascii="Century Gothic" w:eastAsiaTheme="majorEastAsia" w:hAnsi="Century Gothic" w:cstheme="majorBidi"/>
          <w:sz w:val="20"/>
          <w:szCs w:val="20"/>
          <w:lang w:val="hr-HR"/>
        </w:rPr>
        <w:t>Ponuditelj mora dokazati da će imati na raspolaganju barem dva stručnjaka koji posjeduju niže tražene obrazovne i stručne kvalifikacije te profesionalno iskustvo</w:t>
      </w:r>
      <w:bookmarkStart w:id="42" w:name="_Toc440019392"/>
      <w:bookmarkStart w:id="43" w:name="_Toc441755905"/>
      <w:bookmarkEnd w:id="36"/>
      <w:bookmarkEnd w:id="37"/>
      <w:bookmarkEnd w:id="38"/>
      <w:bookmarkEnd w:id="39"/>
      <w:bookmarkEnd w:id="40"/>
      <w:bookmarkEnd w:id="41"/>
      <w:r w:rsidRPr="004D000E">
        <w:rPr>
          <w:rFonts w:ascii="Century Gothic" w:eastAsiaTheme="majorEastAsia" w:hAnsi="Century Gothic" w:cstheme="majorBidi"/>
          <w:sz w:val="20"/>
          <w:szCs w:val="20"/>
          <w:lang w:val="hr-HR"/>
        </w:rPr>
        <w:t>.</w:t>
      </w:r>
    </w:p>
    <w:p w:rsidR="001B393B" w:rsidRPr="004D000E" w:rsidRDefault="001B393B" w:rsidP="001B393B">
      <w:pPr>
        <w:spacing w:after="0" w:line="276" w:lineRule="auto"/>
        <w:ind w:firstLine="4"/>
        <w:jc w:val="both"/>
        <w:rPr>
          <w:rFonts w:ascii="Century Gothic" w:eastAsiaTheme="majorEastAsia" w:hAnsi="Century Gothic" w:cstheme="majorBidi"/>
          <w:sz w:val="20"/>
          <w:szCs w:val="20"/>
        </w:rPr>
      </w:pPr>
    </w:p>
    <w:p w:rsidR="001B393B" w:rsidRPr="004D000E" w:rsidRDefault="001B393B" w:rsidP="001B393B">
      <w:pPr>
        <w:spacing w:after="0" w:line="276" w:lineRule="auto"/>
        <w:ind w:firstLine="4"/>
        <w:jc w:val="both"/>
        <w:rPr>
          <w:rFonts w:ascii="Century Gothic" w:eastAsiaTheme="majorEastAsia" w:hAnsi="Century Gothic" w:cstheme="majorBidi"/>
          <w:sz w:val="20"/>
          <w:szCs w:val="20"/>
        </w:rPr>
      </w:pPr>
      <w:r w:rsidRPr="004D000E">
        <w:rPr>
          <w:rFonts w:ascii="Century Gothic" w:eastAsiaTheme="majorEastAsia" w:hAnsi="Century Gothic" w:cstheme="majorBidi"/>
          <w:sz w:val="20"/>
          <w:szCs w:val="20"/>
        </w:rPr>
        <w:t xml:space="preserve">Ponudi je ponuditelj dužan priložiti </w:t>
      </w:r>
      <w:r>
        <w:rPr>
          <w:rFonts w:ascii="Century Gothic" w:eastAsiaTheme="majorEastAsia" w:hAnsi="Century Gothic" w:cstheme="majorBidi"/>
          <w:sz w:val="20"/>
          <w:szCs w:val="20"/>
        </w:rPr>
        <w:t>popis</w:t>
      </w:r>
      <w:r w:rsidRPr="0011256F">
        <w:rPr>
          <w:rFonts w:ascii="Century Gothic" w:eastAsiaTheme="majorEastAsia" w:hAnsi="Century Gothic" w:cstheme="majorBidi"/>
          <w:sz w:val="20"/>
          <w:szCs w:val="20"/>
        </w:rPr>
        <w:t xml:space="preserve"> stručnjaka</w:t>
      </w:r>
      <w:r w:rsidRPr="004D000E">
        <w:rPr>
          <w:rFonts w:ascii="Century Gothic" w:eastAsiaTheme="majorEastAsia" w:hAnsi="Century Gothic" w:cstheme="majorBidi"/>
          <w:sz w:val="20"/>
          <w:szCs w:val="20"/>
        </w:rPr>
        <w:t xml:space="preserve"> koji će biti uključeni u ugovor, neovisno o tome pripadaju li oni ponuditelju. Popis imena dostavlja se u pisanom obliku u slobodnoj formi (izjava ili sl.). </w:t>
      </w:r>
    </w:p>
    <w:p w:rsidR="001B393B" w:rsidRPr="004D000E" w:rsidRDefault="001B393B" w:rsidP="001B393B">
      <w:pPr>
        <w:spacing w:after="0" w:line="276" w:lineRule="auto"/>
        <w:ind w:firstLine="4"/>
        <w:jc w:val="both"/>
        <w:rPr>
          <w:rFonts w:ascii="Century Gothic" w:eastAsiaTheme="majorEastAsia" w:hAnsi="Century Gothic" w:cstheme="majorBidi"/>
          <w:sz w:val="20"/>
          <w:szCs w:val="20"/>
        </w:rPr>
      </w:pPr>
    </w:p>
    <w:p w:rsidR="001B393B" w:rsidRPr="004D000E" w:rsidRDefault="001B393B" w:rsidP="001B393B">
      <w:pPr>
        <w:spacing w:after="0" w:line="276" w:lineRule="auto"/>
        <w:ind w:firstLine="4"/>
        <w:jc w:val="both"/>
        <w:rPr>
          <w:rFonts w:ascii="Century Gothic" w:eastAsiaTheme="majorEastAsia" w:hAnsi="Century Gothic" w:cstheme="majorBidi"/>
          <w:sz w:val="20"/>
          <w:szCs w:val="20"/>
        </w:rPr>
      </w:pPr>
      <w:r w:rsidRPr="004D000E">
        <w:rPr>
          <w:rFonts w:ascii="Century Gothic" w:eastAsiaTheme="majorEastAsia" w:hAnsi="Century Gothic" w:cstheme="majorBidi"/>
          <w:sz w:val="20"/>
          <w:szCs w:val="20"/>
        </w:rPr>
        <w:lastRenderedPageBreak/>
        <w:t xml:space="preserve">Popis mora biti ovjeren potpisom odgovorne osobe gospodarskog subjekta. </w:t>
      </w:r>
    </w:p>
    <w:p w:rsidR="001B393B" w:rsidRPr="004D000E" w:rsidRDefault="001B393B" w:rsidP="001B393B">
      <w:pPr>
        <w:pStyle w:val="ListParagraph"/>
        <w:spacing w:after="0"/>
        <w:ind w:left="0" w:firstLine="4"/>
        <w:jc w:val="both"/>
        <w:rPr>
          <w:rFonts w:ascii="Century Gothic" w:eastAsiaTheme="majorEastAsia" w:hAnsi="Century Gothic" w:cstheme="majorBidi"/>
          <w:b/>
          <w:sz w:val="20"/>
          <w:szCs w:val="20"/>
          <w:u w:val="single"/>
          <w:lang w:val="hr-HR"/>
        </w:rPr>
      </w:pPr>
    </w:p>
    <w:p w:rsidR="001B393B" w:rsidRPr="004D000E" w:rsidRDefault="001B393B" w:rsidP="001B393B">
      <w:pPr>
        <w:pStyle w:val="ListParagraph"/>
        <w:spacing w:after="0"/>
        <w:ind w:left="567" w:firstLine="141"/>
        <w:jc w:val="both"/>
        <w:rPr>
          <w:rFonts w:ascii="Century Gothic" w:eastAsiaTheme="majorEastAsia" w:hAnsi="Century Gothic" w:cstheme="majorBidi"/>
          <w:b/>
          <w:sz w:val="20"/>
          <w:szCs w:val="20"/>
          <w:u w:val="single"/>
          <w:lang w:val="hr-HR"/>
        </w:rPr>
      </w:pPr>
      <w:r w:rsidRPr="004D000E">
        <w:rPr>
          <w:rFonts w:ascii="Century Gothic" w:eastAsiaTheme="majorEastAsia" w:hAnsi="Century Gothic" w:cstheme="majorBidi"/>
          <w:b/>
          <w:sz w:val="20"/>
          <w:szCs w:val="20"/>
          <w:u w:val="single"/>
          <w:lang w:val="hr-HR"/>
        </w:rPr>
        <w:t>Minimalne obrazovne kvalifikacije stručnjaka:</w:t>
      </w:r>
    </w:p>
    <w:p w:rsidR="001B393B" w:rsidRPr="004D000E" w:rsidRDefault="001B393B" w:rsidP="001B393B">
      <w:pPr>
        <w:pStyle w:val="ListParagraph"/>
        <w:spacing w:after="0"/>
        <w:ind w:left="567" w:firstLine="4"/>
        <w:jc w:val="both"/>
        <w:rPr>
          <w:rFonts w:ascii="Century Gothic" w:hAnsi="Century Gothic"/>
          <w:sz w:val="20"/>
          <w:szCs w:val="20"/>
          <w:lang w:val="hr-HR"/>
        </w:rPr>
      </w:pPr>
    </w:p>
    <w:p w:rsidR="001B393B" w:rsidRPr="004D000E" w:rsidRDefault="001B393B" w:rsidP="001B393B">
      <w:pPr>
        <w:pStyle w:val="ListParagraph"/>
        <w:spacing w:after="0"/>
        <w:ind w:left="567" w:firstLine="4"/>
        <w:jc w:val="both"/>
        <w:rPr>
          <w:rFonts w:ascii="Century Gothic" w:eastAsiaTheme="majorEastAsia" w:hAnsi="Century Gothic" w:cstheme="majorBidi"/>
          <w:b/>
          <w:sz w:val="20"/>
          <w:szCs w:val="20"/>
          <w:u w:val="single"/>
          <w:lang w:val="hr-HR"/>
        </w:rPr>
      </w:pPr>
      <w:r w:rsidRPr="004D000E">
        <w:rPr>
          <w:rFonts w:ascii="Century Gothic" w:hAnsi="Century Gothic"/>
          <w:sz w:val="20"/>
          <w:szCs w:val="20"/>
          <w:lang w:val="hr-HR"/>
        </w:rPr>
        <w:t xml:space="preserve">- završen sveučilišni studij, odnosno završen preddiplomski i diplomski sveučilišni studij ili integrirani preddiplomski i diplomski sveučilišni studij (300 ECTS bodova) ili specijalistički diplomski stručni studij (najmanje 4 godine) iz područja </w:t>
      </w:r>
      <w:r w:rsidRPr="004D000E">
        <w:rPr>
          <w:rFonts w:ascii="Century Gothic" w:hAnsi="Century Gothic"/>
          <w:bCs/>
          <w:sz w:val="20"/>
          <w:szCs w:val="20"/>
          <w:lang w:val="hr-HR"/>
        </w:rPr>
        <w:t>ekonomije, poslovne ekonomije, prava ili srodnog usmjerenja ili područja prirodnih ili tehničkih znanosti</w:t>
      </w:r>
      <w:r w:rsidRPr="004D000E">
        <w:rPr>
          <w:rFonts w:ascii="Century Gothic" w:hAnsi="Century Gothic" w:cs="Times New Roman"/>
          <w:sz w:val="20"/>
          <w:szCs w:val="20"/>
          <w:lang w:val="hr-HR"/>
        </w:rPr>
        <w:t>.</w:t>
      </w:r>
    </w:p>
    <w:p w:rsidR="001B393B" w:rsidRPr="004D000E" w:rsidRDefault="001B393B" w:rsidP="001B393B">
      <w:pPr>
        <w:pStyle w:val="ListParagraph"/>
        <w:spacing w:after="0"/>
        <w:ind w:left="567" w:firstLine="4"/>
        <w:jc w:val="both"/>
        <w:rPr>
          <w:rFonts w:ascii="Century Gothic" w:hAnsi="Century Gothic" w:cs="Times New Roman"/>
          <w:sz w:val="20"/>
          <w:szCs w:val="20"/>
          <w:lang w:val="hr-HR"/>
        </w:rPr>
      </w:pPr>
    </w:p>
    <w:p w:rsidR="001B393B" w:rsidRPr="004D000E" w:rsidRDefault="001B393B" w:rsidP="001B393B">
      <w:pPr>
        <w:pStyle w:val="ListParagraph"/>
        <w:spacing w:after="0"/>
        <w:ind w:left="567" w:firstLine="4"/>
        <w:jc w:val="both"/>
        <w:rPr>
          <w:rFonts w:ascii="Century Gothic" w:hAnsi="Century Gothic" w:cs="Times New Roman"/>
          <w:sz w:val="20"/>
          <w:szCs w:val="20"/>
          <w:lang w:val="hr-HR"/>
        </w:rPr>
      </w:pPr>
      <w:r w:rsidRPr="004D000E">
        <w:rPr>
          <w:rFonts w:ascii="Century Gothic" w:eastAsiaTheme="majorEastAsia" w:hAnsi="Century Gothic" w:cstheme="majorBidi"/>
          <w:sz w:val="20"/>
          <w:szCs w:val="20"/>
          <w:lang w:val="hr-HR"/>
        </w:rPr>
        <w:t>Ponuditelj dostavom kopije diplome, uvjerenja ili jednakovrijednog dokumenta za svakog stručnjaka dokazuje da stručnjaci zadovoljavaju gore propisanu razinu obrazovanja.</w:t>
      </w:r>
    </w:p>
    <w:p w:rsidR="001B393B" w:rsidRPr="004D000E" w:rsidRDefault="001B393B" w:rsidP="001B393B">
      <w:pPr>
        <w:pStyle w:val="ListParagraph"/>
        <w:spacing w:after="0"/>
        <w:ind w:left="567" w:firstLine="4"/>
        <w:jc w:val="both"/>
        <w:rPr>
          <w:rFonts w:ascii="Century Gothic" w:eastAsiaTheme="majorEastAsia" w:hAnsi="Century Gothic" w:cstheme="majorBidi"/>
          <w:sz w:val="20"/>
          <w:szCs w:val="20"/>
          <w:u w:val="single"/>
          <w:lang w:val="hr-HR"/>
        </w:rPr>
      </w:pPr>
    </w:p>
    <w:p w:rsidR="001B393B" w:rsidRDefault="001B393B" w:rsidP="001B393B">
      <w:pPr>
        <w:pStyle w:val="ListParagraph"/>
        <w:spacing w:after="0"/>
        <w:ind w:left="567" w:firstLine="141"/>
        <w:jc w:val="both"/>
        <w:rPr>
          <w:rFonts w:ascii="Century Gothic" w:eastAsiaTheme="majorEastAsia" w:hAnsi="Century Gothic" w:cstheme="majorBidi"/>
          <w:b/>
          <w:sz w:val="20"/>
          <w:szCs w:val="20"/>
          <w:u w:val="single"/>
          <w:lang w:val="hr-HR"/>
        </w:rPr>
      </w:pPr>
      <w:r w:rsidRPr="004D000E">
        <w:rPr>
          <w:rFonts w:ascii="Century Gothic" w:eastAsiaTheme="majorEastAsia" w:hAnsi="Century Gothic" w:cstheme="majorBidi"/>
          <w:b/>
          <w:sz w:val="20"/>
          <w:szCs w:val="20"/>
          <w:u w:val="single"/>
          <w:lang w:val="hr-HR"/>
        </w:rPr>
        <w:t>Minimalno profesionalno iskustvo stručnjaka</w:t>
      </w:r>
    </w:p>
    <w:p w:rsidR="001B393B" w:rsidRPr="004D000E" w:rsidRDefault="001B393B" w:rsidP="001B393B">
      <w:pPr>
        <w:pStyle w:val="ListParagraph"/>
        <w:spacing w:after="0"/>
        <w:ind w:left="567" w:firstLine="4"/>
        <w:jc w:val="both"/>
        <w:rPr>
          <w:rFonts w:ascii="Century Gothic" w:eastAsiaTheme="majorEastAsia" w:hAnsi="Century Gothic" w:cstheme="majorBidi"/>
          <w:b/>
          <w:sz w:val="20"/>
          <w:szCs w:val="20"/>
          <w:u w:val="single"/>
          <w:lang w:val="hr-HR"/>
        </w:rPr>
      </w:pPr>
    </w:p>
    <w:p w:rsidR="001B393B" w:rsidRPr="004D000E" w:rsidRDefault="001B393B" w:rsidP="001B393B">
      <w:pPr>
        <w:pStyle w:val="ListParagraph"/>
        <w:spacing w:after="0"/>
        <w:ind w:left="567" w:firstLine="4"/>
        <w:jc w:val="both"/>
        <w:rPr>
          <w:rFonts w:ascii="Century Gothic" w:hAnsi="Century Gothic"/>
          <w:sz w:val="20"/>
          <w:szCs w:val="20"/>
          <w:lang w:val="hr-HR"/>
        </w:rPr>
      </w:pPr>
      <w:r w:rsidRPr="004D000E">
        <w:rPr>
          <w:rFonts w:ascii="Century Gothic" w:hAnsi="Century Gothic"/>
          <w:sz w:val="20"/>
          <w:szCs w:val="20"/>
          <w:lang w:val="hr-HR"/>
        </w:rPr>
        <w:t xml:space="preserve">- 3 godine radnog iskustva na poslovima u području projekata su-financiranih iz EU strukturnih ili pretpristupnih fondova </w:t>
      </w:r>
    </w:p>
    <w:p w:rsidR="001B393B" w:rsidRPr="004D000E" w:rsidRDefault="001B393B" w:rsidP="001B393B">
      <w:pPr>
        <w:pStyle w:val="ListParagraph"/>
        <w:spacing w:after="0"/>
        <w:ind w:left="567" w:firstLine="4"/>
        <w:jc w:val="both"/>
        <w:rPr>
          <w:rFonts w:ascii="Century Gothic" w:hAnsi="Century Gothic"/>
          <w:sz w:val="20"/>
          <w:szCs w:val="20"/>
          <w:lang w:val="hr-HR"/>
        </w:rPr>
      </w:pPr>
    </w:p>
    <w:p w:rsidR="001B393B" w:rsidRPr="004D000E" w:rsidRDefault="001B393B" w:rsidP="001B393B">
      <w:pPr>
        <w:pStyle w:val="ListParagraph"/>
        <w:spacing w:after="0"/>
        <w:ind w:left="567" w:firstLine="4"/>
        <w:jc w:val="both"/>
        <w:rPr>
          <w:rFonts w:ascii="Century Gothic" w:hAnsi="Century Gothic"/>
          <w:sz w:val="20"/>
          <w:szCs w:val="20"/>
          <w:lang w:val="hr-HR"/>
        </w:rPr>
      </w:pPr>
      <w:r w:rsidRPr="004D000E">
        <w:rPr>
          <w:rFonts w:ascii="Century Gothic" w:hAnsi="Century Gothic"/>
          <w:sz w:val="20"/>
          <w:szCs w:val="20"/>
          <w:lang w:val="hr-HR"/>
        </w:rPr>
        <w:t>i/ili</w:t>
      </w:r>
    </w:p>
    <w:p w:rsidR="001B393B" w:rsidRPr="004D000E" w:rsidRDefault="001B393B" w:rsidP="001B393B">
      <w:pPr>
        <w:pStyle w:val="ListParagraph"/>
        <w:spacing w:after="0"/>
        <w:ind w:left="567" w:firstLine="4"/>
        <w:jc w:val="both"/>
        <w:rPr>
          <w:rFonts w:ascii="Century Gothic" w:hAnsi="Century Gothic"/>
          <w:sz w:val="20"/>
          <w:szCs w:val="20"/>
          <w:lang w:val="hr-HR"/>
        </w:rPr>
      </w:pPr>
    </w:p>
    <w:p w:rsidR="001B393B" w:rsidRPr="004D000E" w:rsidRDefault="001B393B" w:rsidP="001B393B">
      <w:pPr>
        <w:pStyle w:val="ListParagraph"/>
        <w:spacing w:after="0"/>
        <w:ind w:left="567" w:firstLine="4"/>
        <w:jc w:val="both"/>
        <w:rPr>
          <w:rFonts w:ascii="Century Gothic" w:hAnsi="Century Gothic"/>
          <w:sz w:val="20"/>
          <w:szCs w:val="20"/>
          <w:lang w:val="hr-HR"/>
        </w:rPr>
      </w:pPr>
      <w:r w:rsidRPr="004D000E">
        <w:rPr>
          <w:rFonts w:ascii="Century Gothic" w:hAnsi="Century Gothic"/>
          <w:sz w:val="20"/>
          <w:szCs w:val="20"/>
          <w:lang w:val="hr-HR"/>
        </w:rPr>
        <w:t xml:space="preserve">- </w:t>
      </w:r>
      <w:r>
        <w:rPr>
          <w:rFonts w:ascii="Century Gothic" w:hAnsi="Century Gothic"/>
          <w:sz w:val="20"/>
          <w:szCs w:val="20"/>
          <w:lang w:val="hr-HR"/>
        </w:rPr>
        <w:t>3</w:t>
      </w:r>
      <w:r w:rsidRPr="004D000E">
        <w:rPr>
          <w:rFonts w:ascii="Century Gothic" w:hAnsi="Century Gothic"/>
          <w:sz w:val="20"/>
          <w:szCs w:val="20"/>
          <w:lang w:val="hr-HR"/>
        </w:rPr>
        <w:t xml:space="preserve"> godine radnog iskustva </w:t>
      </w:r>
      <w:r>
        <w:rPr>
          <w:rFonts w:ascii="Century Gothic" w:hAnsi="Century Gothic"/>
          <w:sz w:val="20"/>
          <w:szCs w:val="20"/>
          <w:lang w:val="hr-HR"/>
        </w:rPr>
        <w:t>u</w:t>
      </w:r>
      <w:r w:rsidRPr="004D000E">
        <w:rPr>
          <w:rFonts w:ascii="Century Gothic" w:hAnsi="Century Gothic"/>
          <w:sz w:val="20"/>
          <w:szCs w:val="20"/>
          <w:lang w:val="hr-HR"/>
        </w:rPr>
        <w:t xml:space="preserve"> području javne nabave ili nabave u kontekstu projekata financiranih iz izvora EU ili drugih izvora vanjske pomoći</w:t>
      </w:r>
    </w:p>
    <w:p w:rsidR="001B393B" w:rsidRPr="004D000E" w:rsidRDefault="001B393B" w:rsidP="001B393B">
      <w:pPr>
        <w:pStyle w:val="ListParagraph"/>
        <w:spacing w:after="0"/>
        <w:ind w:left="567" w:firstLine="4"/>
        <w:jc w:val="both"/>
        <w:rPr>
          <w:rFonts w:ascii="Century Gothic" w:hAnsi="Century Gothic"/>
          <w:sz w:val="20"/>
          <w:szCs w:val="20"/>
          <w:lang w:val="hr-HR"/>
        </w:rPr>
      </w:pPr>
    </w:p>
    <w:p w:rsidR="001B393B" w:rsidRDefault="001B393B" w:rsidP="001B393B">
      <w:pPr>
        <w:pStyle w:val="ListParagraph"/>
        <w:spacing w:after="0"/>
        <w:ind w:left="567" w:firstLine="4"/>
        <w:jc w:val="both"/>
        <w:rPr>
          <w:rFonts w:ascii="Century Gothic" w:hAnsi="Century Gothic"/>
          <w:sz w:val="20"/>
          <w:szCs w:val="20"/>
          <w:lang w:val="hr-HR"/>
        </w:rPr>
      </w:pPr>
      <w:r w:rsidRPr="004D000E">
        <w:rPr>
          <w:rFonts w:ascii="Century Gothic" w:hAnsi="Century Gothic"/>
          <w:sz w:val="20"/>
          <w:szCs w:val="20"/>
          <w:lang w:val="hr-HR"/>
        </w:rPr>
        <w:t xml:space="preserve">Ponuditelj dostavom životopisa svakog od stručnjaka s jasnim navodima i opisima profesionalnog iskustva, uključujući popis i detaljan opis projekata na kojima je sudjelovao dokazuje da stručnjaci zadovoljavaju gore propisani zahtjev minimalnog profesionalnog iskustva stručnjaka.  </w:t>
      </w:r>
    </w:p>
    <w:p w:rsidR="001B393B" w:rsidRPr="004D000E" w:rsidRDefault="001B393B" w:rsidP="001B393B">
      <w:pPr>
        <w:pStyle w:val="ListParagraph"/>
        <w:spacing w:after="0"/>
        <w:ind w:left="567" w:firstLine="4"/>
        <w:jc w:val="both"/>
        <w:rPr>
          <w:rFonts w:ascii="Century Gothic" w:hAnsi="Century Gothic"/>
          <w:sz w:val="20"/>
          <w:szCs w:val="20"/>
          <w:lang w:val="hr-HR"/>
        </w:rPr>
      </w:pPr>
    </w:p>
    <w:p w:rsidR="001B393B" w:rsidRDefault="001B393B" w:rsidP="001B393B">
      <w:pPr>
        <w:spacing w:after="0" w:line="276" w:lineRule="auto"/>
        <w:ind w:firstLine="4"/>
        <w:jc w:val="both"/>
        <w:rPr>
          <w:rFonts w:ascii="Century Gothic" w:hAnsi="Century Gothic"/>
          <w:sz w:val="20"/>
          <w:szCs w:val="20"/>
        </w:rPr>
      </w:pPr>
      <w:bookmarkStart w:id="44" w:name="_Toc440019393"/>
      <w:bookmarkStart w:id="45" w:name="_Toc441755906"/>
      <w:bookmarkEnd w:id="42"/>
      <w:bookmarkEnd w:id="43"/>
      <w:r w:rsidRPr="004D000E">
        <w:rPr>
          <w:rFonts w:ascii="Century Gothic" w:hAnsi="Century Gothic"/>
          <w:sz w:val="20"/>
          <w:szCs w:val="20"/>
        </w:rPr>
        <w:t xml:space="preserve">Ponuditelj se može po potrebi osloniti na sposobnost drugih subjekata, bez obzira na pravnu prirodu njihova međusobnog odnosa. U tom slučaju gospodarski subjekt mora dokazati naručitelju da će imati na raspolaganju resurse nužne za izvršenje ugovora, primjerice prihvaćanjem obveze drugih subjekata da će te resurse staviti na raspolaganje gospodarskom subjektu. Pod </w:t>
      </w:r>
      <w:r>
        <w:rPr>
          <w:rFonts w:ascii="Century Gothic" w:hAnsi="Century Gothic"/>
          <w:sz w:val="20"/>
          <w:szCs w:val="20"/>
        </w:rPr>
        <w:t>navdenim</w:t>
      </w:r>
      <w:r w:rsidRPr="004D000E">
        <w:rPr>
          <w:rFonts w:ascii="Century Gothic" w:hAnsi="Century Gothic"/>
          <w:sz w:val="20"/>
          <w:szCs w:val="20"/>
        </w:rPr>
        <w:t xml:space="preserve"> uvjetima, zajednica ponuditelja može se osloniti na sposobnost članova zajednice ponuditelja ili drugih subjekata kao podizvoditelja.</w:t>
      </w:r>
      <w:bookmarkEnd w:id="44"/>
      <w:bookmarkEnd w:id="45"/>
      <w:r w:rsidRPr="004D000E">
        <w:rPr>
          <w:rFonts w:ascii="Century Gothic" w:hAnsi="Century Gothic"/>
          <w:sz w:val="20"/>
          <w:szCs w:val="20"/>
        </w:rPr>
        <w:t xml:space="preserve"> </w:t>
      </w:r>
    </w:p>
    <w:p w:rsidR="001B393B" w:rsidRDefault="001B393B" w:rsidP="001B393B">
      <w:pPr>
        <w:spacing w:after="0" w:line="276" w:lineRule="auto"/>
        <w:ind w:firstLine="4"/>
        <w:jc w:val="both"/>
        <w:rPr>
          <w:rFonts w:ascii="Century Gothic" w:hAnsi="Century Gothic"/>
          <w:sz w:val="20"/>
          <w:szCs w:val="20"/>
        </w:rPr>
      </w:pPr>
    </w:p>
    <w:p w:rsidR="001B393B" w:rsidRDefault="001B393B" w:rsidP="001B393B">
      <w:pPr>
        <w:spacing w:after="0" w:line="276" w:lineRule="auto"/>
        <w:ind w:firstLine="4"/>
        <w:jc w:val="both"/>
        <w:rPr>
          <w:rFonts w:ascii="Century Gothic" w:hAnsi="Century Gothic"/>
          <w:sz w:val="20"/>
          <w:szCs w:val="20"/>
        </w:rPr>
      </w:pPr>
      <w:r w:rsidRPr="004D000E">
        <w:rPr>
          <w:rFonts w:ascii="Century Gothic" w:hAnsi="Century Gothic"/>
          <w:sz w:val="20"/>
          <w:szCs w:val="20"/>
        </w:rPr>
        <w:t>Ponuditelj</w:t>
      </w:r>
      <w:r>
        <w:rPr>
          <w:rFonts w:ascii="Century Gothic" w:hAnsi="Century Gothic"/>
          <w:sz w:val="20"/>
          <w:szCs w:val="20"/>
        </w:rPr>
        <w:t xml:space="preserve"> odnosno zajednica ponuditelja</w:t>
      </w:r>
      <w:r w:rsidRPr="004D000E">
        <w:rPr>
          <w:rFonts w:ascii="Century Gothic" w:hAnsi="Century Gothic"/>
          <w:sz w:val="20"/>
          <w:szCs w:val="20"/>
        </w:rPr>
        <w:t xml:space="preserve"> navedeno dokazuje </w:t>
      </w:r>
      <w:r w:rsidRPr="004D000E">
        <w:rPr>
          <w:rFonts w:ascii="Century Gothic" w:hAnsi="Century Gothic"/>
          <w:b/>
          <w:sz w:val="20"/>
          <w:szCs w:val="20"/>
          <w:u w:val="single"/>
        </w:rPr>
        <w:t>izjavom podizvoditelja</w:t>
      </w:r>
      <w:r w:rsidRPr="004D000E">
        <w:rPr>
          <w:rFonts w:ascii="Century Gothic" w:hAnsi="Century Gothic"/>
          <w:sz w:val="20"/>
          <w:szCs w:val="20"/>
        </w:rPr>
        <w:t xml:space="preserve"> danom u slobodnom formatu, kojom izjavom se podizvoditelj obvezuje za potrebe izvršenja ugovora o uslugama ponuditelju staviti na raspolaganje potrebne resurse za izvršenje dijela ugovora o nabavi koji će biti predmet podugovora.</w:t>
      </w:r>
      <w:r>
        <w:rPr>
          <w:rFonts w:ascii="Century Gothic" w:hAnsi="Century Gothic"/>
          <w:sz w:val="20"/>
          <w:szCs w:val="20"/>
        </w:rPr>
        <w:t xml:space="preserve"> </w:t>
      </w:r>
    </w:p>
    <w:p w:rsidR="001B393B" w:rsidRDefault="001B393B" w:rsidP="001B393B">
      <w:pPr>
        <w:spacing w:after="0" w:line="276" w:lineRule="auto"/>
        <w:ind w:firstLine="4"/>
        <w:jc w:val="both"/>
        <w:rPr>
          <w:rFonts w:ascii="Century Gothic" w:hAnsi="Century Gothic"/>
          <w:sz w:val="20"/>
          <w:szCs w:val="20"/>
        </w:rPr>
      </w:pPr>
    </w:p>
    <w:p w:rsidR="001B393B" w:rsidRDefault="001B393B" w:rsidP="001B393B">
      <w:pPr>
        <w:spacing w:after="0" w:line="276" w:lineRule="auto"/>
        <w:ind w:firstLine="4"/>
        <w:jc w:val="both"/>
        <w:rPr>
          <w:rFonts w:ascii="Century Gothic" w:hAnsi="Century Gothic"/>
          <w:sz w:val="20"/>
          <w:szCs w:val="20"/>
        </w:rPr>
      </w:pPr>
      <w:r w:rsidRPr="004D000E">
        <w:rPr>
          <w:rFonts w:ascii="Century Gothic" w:hAnsi="Century Gothic"/>
          <w:sz w:val="20"/>
          <w:szCs w:val="20"/>
        </w:rPr>
        <w:t xml:space="preserve">Odgovornost ponuditelja iz zajednice ponuditelja je solidarna. Sudjelovanje podizvoditelja ne utječe na odgovornost ponuditelja za izvršenje ugovora. </w:t>
      </w:r>
    </w:p>
    <w:p w:rsidR="001B393B" w:rsidRPr="004D000E" w:rsidRDefault="001B393B" w:rsidP="001B393B">
      <w:pPr>
        <w:spacing w:after="0" w:line="276" w:lineRule="auto"/>
        <w:ind w:firstLine="4"/>
        <w:jc w:val="both"/>
        <w:rPr>
          <w:rFonts w:ascii="Century Gothic" w:hAnsi="Century Gothic"/>
          <w:sz w:val="20"/>
          <w:szCs w:val="20"/>
        </w:rPr>
      </w:pPr>
    </w:p>
    <w:p w:rsidR="001B393B" w:rsidRPr="004D000E" w:rsidRDefault="001B393B" w:rsidP="001B393B">
      <w:pPr>
        <w:spacing w:after="0" w:line="276" w:lineRule="auto"/>
        <w:ind w:firstLine="4"/>
        <w:jc w:val="both"/>
        <w:rPr>
          <w:rFonts w:ascii="Century Gothic" w:hAnsi="Century Gothic"/>
          <w:sz w:val="20"/>
          <w:szCs w:val="20"/>
        </w:rPr>
      </w:pPr>
      <w:r w:rsidRPr="004D000E">
        <w:rPr>
          <w:rFonts w:ascii="Century Gothic" w:hAnsi="Century Gothic"/>
          <w:sz w:val="20"/>
          <w:szCs w:val="20"/>
        </w:rPr>
        <w:t xml:space="preserve">Razlozi isključenja: svi članovi zajednice ponuditelja i podizvoditelji su dužni pojedinačno dokazati da ne postoje obvezni razlozi isključenja sukladno točkama 3.1. </w:t>
      </w:r>
    </w:p>
    <w:p w:rsidR="001B393B" w:rsidRDefault="001B393B" w:rsidP="001B393B">
      <w:pPr>
        <w:spacing w:after="0" w:line="276" w:lineRule="auto"/>
        <w:ind w:firstLine="4"/>
        <w:jc w:val="both"/>
        <w:rPr>
          <w:rFonts w:ascii="Century Gothic" w:hAnsi="Century Gothic"/>
          <w:sz w:val="20"/>
          <w:szCs w:val="20"/>
        </w:rPr>
      </w:pPr>
    </w:p>
    <w:p w:rsidR="001B393B" w:rsidRPr="004D000E" w:rsidRDefault="001B393B" w:rsidP="001B393B">
      <w:pPr>
        <w:spacing w:after="0" w:line="276" w:lineRule="auto"/>
        <w:ind w:firstLine="4"/>
        <w:jc w:val="both"/>
        <w:rPr>
          <w:rFonts w:ascii="Century Gothic" w:hAnsi="Century Gothic"/>
          <w:sz w:val="20"/>
          <w:szCs w:val="20"/>
        </w:rPr>
      </w:pPr>
      <w:r w:rsidRPr="004D000E">
        <w:rPr>
          <w:rFonts w:ascii="Century Gothic" w:hAnsi="Century Gothic"/>
          <w:sz w:val="20"/>
          <w:szCs w:val="20"/>
        </w:rPr>
        <w:t>Uvjeti sposobnosti: svi članovi zajednice ponuditelja obvezni su pojedinačno dokazati pravnu i poslovnu sposobnost iz točke 4.1.</w:t>
      </w:r>
    </w:p>
    <w:p w:rsidR="001B393B" w:rsidRPr="004D000E" w:rsidRDefault="001B393B" w:rsidP="001B393B">
      <w:pPr>
        <w:widowControl w:val="0"/>
        <w:autoSpaceDE w:val="0"/>
        <w:autoSpaceDN w:val="0"/>
        <w:adjustRightInd w:val="0"/>
        <w:spacing w:after="0" w:line="276" w:lineRule="auto"/>
        <w:ind w:firstLine="4"/>
        <w:rPr>
          <w:rFonts w:ascii="Century Gothic" w:hAnsi="Century Gothic" w:cs="Times New Roman"/>
          <w:color w:val="000000"/>
          <w:sz w:val="20"/>
          <w:szCs w:val="20"/>
        </w:rPr>
      </w:pPr>
    </w:p>
    <w:p w:rsidR="001B393B" w:rsidRPr="004D000E" w:rsidRDefault="001B393B" w:rsidP="001B393B">
      <w:pPr>
        <w:pStyle w:val="Heading6"/>
        <w:numPr>
          <w:ilvl w:val="0"/>
          <w:numId w:val="19"/>
        </w:numPr>
        <w:spacing w:line="276" w:lineRule="auto"/>
        <w:ind w:left="0" w:firstLine="4"/>
        <w:rPr>
          <w:rFonts w:ascii="Century Gothic" w:hAnsi="Century Gothic"/>
          <w:b/>
          <w:color w:val="auto"/>
          <w:sz w:val="20"/>
          <w:szCs w:val="20"/>
        </w:rPr>
      </w:pPr>
      <w:r w:rsidRPr="004D000E">
        <w:rPr>
          <w:rFonts w:ascii="Century Gothic" w:hAnsi="Century Gothic"/>
          <w:b/>
          <w:color w:val="auto"/>
          <w:sz w:val="20"/>
          <w:szCs w:val="20"/>
        </w:rPr>
        <w:lastRenderedPageBreak/>
        <w:t>PODACI O PONUDI</w:t>
      </w:r>
    </w:p>
    <w:p w:rsidR="001B393B" w:rsidRPr="004D000E" w:rsidRDefault="001B393B" w:rsidP="001B393B">
      <w:pPr>
        <w:pStyle w:val="Heading5"/>
        <w:spacing w:line="276" w:lineRule="auto"/>
        <w:ind w:firstLine="4"/>
        <w:rPr>
          <w:rFonts w:ascii="Century Gothic" w:hAnsi="Century Gothic"/>
          <w:b/>
          <w:color w:val="auto"/>
          <w:sz w:val="20"/>
          <w:szCs w:val="20"/>
        </w:rPr>
      </w:pPr>
      <w:r w:rsidRPr="004D000E">
        <w:rPr>
          <w:rFonts w:ascii="Century Gothic" w:hAnsi="Century Gothic"/>
          <w:b/>
          <w:color w:val="auto"/>
          <w:sz w:val="20"/>
          <w:szCs w:val="20"/>
        </w:rPr>
        <w:t xml:space="preserve">5.1. </w:t>
      </w:r>
      <w:r>
        <w:rPr>
          <w:rFonts w:ascii="Century Gothic" w:hAnsi="Century Gothic"/>
          <w:b/>
          <w:color w:val="auto"/>
          <w:sz w:val="20"/>
          <w:szCs w:val="20"/>
        </w:rPr>
        <w:tab/>
      </w:r>
      <w:r w:rsidRPr="004D000E">
        <w:rPr>
          <w:rFonts w:ascii="Century Gothic" w:hAnsi="Century Gothic"/>
          <w:b/>
          <w:color w:val="auto"/>
          <w:sz w:val="20"/>
          <w:szCs w:val="20"/>
        </w:rPr>
        <w:t>Sadržaj ponude</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 xml:space="preserve">Ponuda mora sadržavati: </w:t>
      </w:r>
    </w:p>
    <w:p w:rsidR="001B393B" w:rsidRPr="004D000E" w:rsidRDefault="001B393B" w:rsidP="001B393B">
      <w:pPr>
        <w:pStyle w:val="ListParagraph"/>
        <w:numPr>
          <w:ilvl w:val="0"/>
          <w:numId w:val="17"/>
        </w:numPr>
        <w:spacing w:after="0"/>
        <w:ind w:left="0" w:firstLine="4"/>
        <w:jc w:val="both"/>
        <w:rPr>
          <w:rFonts w:ascii="Century Gothic" w:hAnsi="Century Gothic" w:cs="Arial"/>
          <w:sz w:val="20"/>
          <w:szCs w:val="20"/>
          <w:lang w:val="hr-HR"/>
        </w:rPr>
      </w:pPr>
      <w:r w:rsidRPr="004D000E">
        <w:rPr>
          <w:rFonts w:ascii="Century Gothic" w:hAnsi="Century Gothic" w:cs="Arial"/>
          <w:sz w:val="20"/>
          <w:szCs w:val="20"/>
          <w:lang w:val="hr-HR"/>
        </w:rPr>
        <w:t>Ispunjen i potpisani ponudbeni list (Prilog 1)</w:t>
      </w:r>
    </w:p>
    <w:p w:rsidR="001B393B" w:rsidRPr="004D000E" w:rsidRDefault="001B393B" w:rsidP="001B393B">
      <w:pPr>
        <w:pStyle w:val="ListParagraph"/>
        <w:numPr>
          <w:ilvl w:val="0"/>
          <w:numId w:val="17"/>
        </w:numPr>
        <w:spacing w:after="0"/>
        <w:ind w:left="0" w:firstLine="4"/>
        <w:jc w:val="both"/>
        <w:rPr>
          <w:rFonts w:ascii="Century Gothic" w:hAnsi="Century Gothic" w:cs="Arial"/>
          <w:sz w:val="20"/>
          <w:szCs w:val="20"/>
          <w:lang w:val="hr-HR"/>
        </w:rPr>
      </w:pPr>
      <w:r w:rsidRPr="004D000E">
        <w:rPr>
          <w:rFonts w:ascii="Century Gothic" w:hAnsi="Century Gothic" w:cs="Arial"/>
          <w:sz w:val="20"/>
          <w:szCs w:val="20"/>
          <w:lang w:val="hr-HR"/>
        </w:rPr>
        <w:t>Ispunjen i potpisani troškovnik (Prilog 2)</w:t>
      </w:r>
    </w:p>
    <w:p w:rsidR="001B393B" w:rsidRPr="004D000E" w:rsidRDefault="001B393B" w:rsidP="001B393B">
      <w:pPr>
        <w:pStyle w:val="ListParagraph"/>
        <w:numPr>
          <w:ilvl w:val="0"/>
          <w:numId w:val="17"/>
        </w:numPr>
        <w:spacing w:after="0"/>
        <w:ind w:left="0" w:firstLine="4"/>
        <w:jc w:val="both"/>
        <w:rPr>
          <w:rFonts w:ascii="Century Gothic" w:hAnsi="Century Gothic" w:cs="Arial"/>
          <w:sz w:val="20"/>
          <w:szCs w:val="20"/>
          <w:lang w:val="hr-HR"/>
        </w:rPr>
      </w:pPr>
      <w:r w:rsidRPr="004D000E">
        <w:rPr>
          <w:rFonts w:ascii="Century Gothic" w:hAnsi="Century Gothic" w:cs="Arial"/>
          <w:sz w:val="20"/>
          <w:szCs w:val="20"/>
          <w:lang w:val="hr-HR"/>
        </w:rPr>
        <w:t>Ispunjenu i potpisanu Izjavu kojom ponuditelj/član zajednice ponuditelja/podizvoditelj dokazuje da ne postoje razlozi isključenja iz točke 3.1.  (Prilog 3)</w:t>
      </w:r>
    </w:p>
    <w:p w:rsidR="001B393B" w:rsidRPr="004D000E" w:rsidRDefault="001B393B" w:rsidP="001B393B">
      <w:pPr>
        <w:pStyle w:val="ListParagraph"/>
        <w:numPr>
          <w:ilvl w:val="0"/>
          <w:numId w:val="17"/>
        </w:numPr>
        <w:spacing w:after="0"/>
        <w:ind w:left="0" w:firstLine="4"/>
        <w:jc w:val="both"/>
        <w:rPr>
          <w:rFonts w:ascii="Century Gothic" w:hAnsi="Century Gothic" w:cs="Arial"/>
          <w:sz w:val="20"/>
          <w:szCs w:val="20"/>
          <w:lang w:val="hr-HR"/>
        </w:rPr>
      </w:pPr>
      <w:r w:rsidRPr="004D000E">
        <w:rPr>
          <w:rFonts w:ascii="Century Gothic" w:eastAsiaTheme="majorEastAsia" w:hAnsi="Century Gothic" w:cstheme="majorBidi"/>
          <w:sz w:val="20"/>
          <w:szCs w:val="20"/>
          <w:lang w:val="hr-HR"/>
        </w:rPr>
        <w:t>Izvod iz sudskog registra ili drugi odgovarajući dokument (sukladno točki 4.1.)</w:t>
      </w:r>
    </w:p>
    <w:p w:rsidR="001B393B" w:rsidRPr="004D000E" w:rsidRDefault="001B393B" w:rsidP="001B393B">
      <w:pPr>
        <w:pStyle w:val="ListParagraph"/>
        <w:numPr>
          <w:ilvl w:val="0"/>
          <w:numId w:val="17"/>
        </w:numPr>
        <w:spacing w:after="0"/>
        <w:ind w:left="0" w:firstLine="4"/>
        <w:jc w:val="both"/>
        <w:rPr>
          <w:rFonts w:ascii="Century Gothic" w:eastAsiaTheme="majorEastAsia" w:hAnsi="Century Gothic" w:cstheme="majorBidi"/>
          <w:sz w:val="20"/>
          <w:szCs w:val="20"/>
          <w:lang w:val="hr-HR"/>
        </w:rPr>
      </w:pPr>
      <w:r w:rsidRPr="004D000E">
        <w:rPr>
          <w:rFonts w:ascii="Century Gothic" w:eastAsiaTheme="majorEastAsia" w:hAnsi="Century Gothic" w:cstheme="majorBidi"/>
          <w:sz w:val="20"/>
          <w:szCs w:val="20"/>
          <w:lang w:val="hr-HR"/>
        </w:rPr>
        <w:t>Izjavu o ukupnoj visini prometa ostvarenog u posljednje dostupne tri financijske godine zajedno(sukladno</w:t>
      </w:r>
      <w:r>
        <w:rPr>
          <w:rFonts w:ascii="Century Gothic" w:eastAsiaTheme="majorEastAsia" w:hAnsi="Century Gothic" w:cstheme="majorBidi"/>
          <w:sz w:val="20"/>
          <w:szCs w:val="20"/>
          <w:lang w:val="hr-HR"/>
        </w:rPr>
        <w:t xml:space="preserve"> </w:t>
      </w:r>
      <w:r w:rsidRPr="004D000E">
        <w:rPr>
          <w:rFonts w:ascii="Century Gothic" w:eastAsiaTheme="majorEastAsia" w:hAnsi="Century Gothic" w:cstheme="majorBidi"/>
          <w:sz w:val="20"/>
          <w:szCs w:val="20"/>
          <w:lang w:val="hr-HR"/>
        </w:rPr>
        <w:t>točki 4.2. - Prilog 4)</w:t>
      </w:r>
    </w:p>
    <w:p w:rsidR="001B393B" w:rsidRPr="004D000E" w:rsidRDefault="001B393B" w:rsidP="001B393B">
      <w:pPr>
        <w:pStyle w:val="ListParagraph"/>
        <w:numPr>
          <w:ilvl w:val="0"/>
          <w:numId w:val="17"/>
        </w:numPr>
        <w:spacing w:after="0"/>
        <w:ind w:left="0" w:firstLine="4"/>
        <w:jc w:val="both"/>
        <w:rPr>
          <w:rFonts w:ascii="Century Gothic" w:eastAsiaTheme="majorEastAsia" w:hAnsi="Century Gothic" w:cstheme="majorBidi"/>
          <w:sz w:val="20"/>
          <w:szCs w:val="20"/>
          <w:lang w:val="hr-HR"/>
        </w:rPr>
      </w:pPr>
      <w:r w:rsidRPr="004D000E">
        <w:rPr>
          <w:rFonts w:ascii="Century Gothic" w:eastAsiaTheme="majorEastAsia" w:hAnsi="Century Gothic" w:cstheme="majorBidi"/>
          <w:sz w:val="20"/>
          <w:szCs w:val="20"/>
          <w:lang w:val="hr-HR"/>
        </w:rPr>
        <w:t>Izjavu s popisom tehničkih stručnjaka koji će biti uključeni u ugovor ovjeren potpisom odgovorne osobe gospodarskog subjekta (sukladno točki 4.3. - u slobodnom formatu)</w:t>
      </w:r>
    </w:p>
    <w:p w:rsidR="001B393B" w:rsidRPr="004D000E" w:rsidRDefault="001B393B" w:rsidP="001B393B">
      <w:pPr>
        <w:pStyle w:val="ListParagraph"/>
        <w:numPr>
          <w:ilvl w:val="0"/>
          <w:numId w:val="17"/>
        </w:numPr>
        <w:spacing w:after="0"/>
        <w:ind w:left="0" w:firstLine="4"/>
        <w:jc w:val="both"/>
        <w:rPr>
          <w:rFonts w:ascii="Century Gothic" w:eastAsiaTheme="majorEastAsia" w:hAnsi="Century Gothic" w:cstheme="majorBidi"/>
          <w:sz w:val="20"/>
          <w:szCs w:val="20"/>
          <w:lang w:val="hr-HR"/>
        </w:rPr>
      </w:pPr>
      <w:r w:rsidRPr="004D000E">
        <w:rPr>
          <w:rFonts w:ascii="Century Gothic" w:eastAsiaTheme="majorEastAsia" w:hAnsi="Century Gothic" w:cstheme="majorBidi"/>
          <w:sz w:val="20"/>
          <w:szCs w:val="20"/>
          <w:lang w:val="hr-HR"/>
        </w:rPr>
        <w:t>Preslike diploma, uvjerenja ili jednakovrijednog dokumenta za svakog stručnjaka (sukladno točki 4.3.)</w:t>
      </w:r>
    </w:p>
    <w:p w:rsidR="001B393B" w:rsidRDefault="001B393B" w:rsidP="001B393B">
      <w:pPr>
        <w:pStyle w:val="ListParagraph"/>
        <w:numPr>
          <w:ilvl w:val="0"/>
          <w:numId w:val="17"/>
        </w:numPr>
        <w:spacing w:after="0"/>
        <w:ind w:left="0" w:firstLine="4"/>
        <w:jc w:val="both"/>
        <w:rPr>
          <w:rFonts w:ascii="Century Gothic" w:eastAsiaTheme="majorEastAsia" w:hAnsi="Century Gothic" w:cstheme="majorBidi"/>
          <w:sz w:val="20"/>
          <w:szCs w:val="20"/>
          <w:lang w:val="hr-HR"/>
        </w:rPr>
      </w:pPr>
      <w:r w:rsidRPr="004D000E">
        <w:rPr>
          <w:rFonts w:ascii="Century Gothic" w:eastAsiaTheme="majorEastAsia" w:hAnsi="Century Gothic" w:cstheme="majorBidi"/>
          <w:sz w:val="20"/>
          <w:szCs w:val="20"/>
          <w:lang w:val="hr-HR"/>
        </w:rPr>
        <w:t>Životopisi stručnjaka s jasnim navodima i opisima profesionalnog iskustva, uključujući popis i detaljan opis projekata na kojima je sudjelovao (sukladno točki 4.3.)</w:t>
      </w:r>
    </w:p>
    <w:p w:rsidR="001B393B" w:rsidRDefault="001B393B" w:rsidP="001B393B">
      <w:pPr>
        <w:pStyle w:val="ListParagraph"/>
        <w:numPr>
          <w:ilvl w:val="0"/>
          <w:numId w:val="17"/>
        </w:numPr>
        <w:spacing w:after="0"/>
        <w:ind w:left="0" w:firstLine="4"/>
        <w:jc w:val="both"/>
        <w:rPr>
          <w:rFonts w:ascii="Century Gothic" w:eastAsiaTheme="majorEastAsia" w:hAnsi="Century Gothic" w:cstheme="majorBidi"/>
          <w:sz w:val="20"/>
          <w:szCs w:val="20"/>
          <w:lang w:val="hr-HR"/>
        </w:rPr>
      </w:pPr>
      <w:r>
        <w:rPr>
          <w:rFonts w:ascii="Century Gothic" w:eastAsiaTheme="majorEastAsia" w:hAnsi="Century Gothic" w:cstheme="majorBidi"/>
          <w:sz w:val="20"/>
          <w:szCs w:val="20"/>
          <w:lang w:val="hr-HR"/>
        </w:rPr>
        <w:t>Izjava podizvoditelja u slobodnom formatu (sukladno točki 4.3.)</w:t>
      </w:r>
    </w:p>
    <w:p w:rsidR="001B393B" w:rsidRPr="004D000E" w:rsidRDefault="001B393B" w:rsidP="001B393B">
      <w:pPr>
        <w:pStyle w:val="ListParagraph"/>
        <w:spacing w:after="0"/>
        <w:ind w:left="4"/>
        <w:jc w:val="both"/>
        <w:rPr>
          <w:rFonts w:ascii="Century Gothic" w:eastAsiaTheme="majorEastAsia" w:hAnsi="Century Gothic" w:cstheme="majorBidi"/>
          <w:sz w:val="20"/>
          <w:szCs w:val="20"/>
          <w:lang w:val="hr-HR"/>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Zajednica ponuditelja može podnijeti zajedničku ponudu na ovom nadmetanju. Ponuda zajednice ponuditelja mora sadržavati podatke za svakog člana zajednice ponuditelja uz obveznu naznaku člana zajednice ponuditelja koji je ovlašten za komunikaciju s naručiteljem. 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Ponuditelj koji je samostalno podnio ponudu ne smije istodobno sudjelovati u zajedničkoj ponudi.</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pStyle w:val="Heading5"/>
        <w:spacing w:line="276" w:lineRule="auto"/>
        <w:ind w:firstLine="4"/>
        <w:rPr>
          <w:rFonts w:ascii="Century Gothic" w:hAnsi="Century Gothic"/>
          <w:b/>
          <w:color w:val="auto"/>
          <w:sz w:val="20"/>
          <w:szCs w:val="20"/>
        </w:rPr>
      </w:pPr>
      <w:r w:rsidRPr="004D000E">
        <w:rPr>
          <w:rFonts w:ascii="Century Gothic" w:hAnsi="Century Gothic"/>
          <w:b/>
          <w:color w:val="auto"/>
          <w:sz w:val="20"/>
          <w:szCs w:val="20"/>
        </w:rPr>
        <w:t xml:space="preserve">5.2. </w:t>
      </w:r>
      <w:r>
        <w:rPr>
          <w:rFonts w:ascii="Century Gothic" w:hAnsi="Century Gothic"/>
          <w:b/>
          <w:color w:val="auto"/>
          <w:sz w:val="20"/>
          <w:szCs w:val="20"/>
        </w:rPr>
        <w:tab/>
      </w:r>
      <w:r w:rsidRPr="004D000E">
        <w:rPr>
          <w:rFonts w:ascii="Century Gothic" w:hAnsi="Century Gothic"/>
          <w:b/>
          <w:color w:val="auto"/>
          <w:sz w:val="20"/>
          <w:szCs w:val="20"/>
        </w:rPr>
        <w:t>Način dostave</w:t>
      </w:r>
    </w:p>
    <w:p w:rsidR="001B393B" w:rsidRPr="004D000E" w:rsidRDefault="001B393B" w:rsidP="001B393B">
      <w:pPr>
        <w:spacing w:after="0" w:line="276" w:lineRule="auto"/>
        <w:ind w:firstLine="4"/>
        <w:rPr>
          <w:rFonts w:ascii="Century Gothic" w:hAnsi="Century Gothic"/>
          <w:sz w:val="20"/>
          <w:szCs w:val="20"/>
        </w:rPr>
      </w:pPr>
    </w:p>
    <w:p w:rsidR="001B393B" w:rsidRDefault="001B393B" w:rsidP="001B393B">
      <w:pPr>
        <w:spacing w:after="0" w:line="276" w:lineRule="auto"/>
        <w:ind w:firstLine="4"/>
        <w:rPr>
          <w:rFonts w:ascii="Century Gothic" w:hAnsi="Century Gothic"/>
          <w:sz w:val="20"/>
          <w:szCs w:val="20"/>
        </w:rPr>
      </w:pPr>
      <w:r w:rsidRPr="004D000E">
        <w:rPr>
          <w:rFonts w:ascii="Century Gothic" w:hAnsi="Century Gothic"/>
          <w:sz w:val="20"/>
          <w:szCs w:val="20"/>
        </w:rPr>
        <w:t xml:space="preserve">Sukladno članku 20. Priloga IV. (Postupci javne nabave za osobe koje nisu obveznici Zakona o javnoj nabavi), ponude je moguće dostaviti </w:t>
      </w:r>
      <w:r>
        <w:rPr>
          <w:rFonts w:ascii="Century Gothic" w:hAnsi="Century Gothic"/>
          <w:sz w:val="20"/>
          <w:szCs w:val="20"/>
        </w:rPr>
        <w:t>N</w:t>
      </w:r>
      <w:r w:rsidRPr="004D000E">
        <w:rPr>
          <w:rFonts w:ascii="Century Gothic" w:hAnsi="Century Gothic"/>
          <w:sz w:val="20"/>
          <w:szCs w:val="20"/>
        </w:rPr>
        <w:t>aručitelju poštom ili putem elektroničke pošte.</w:t>
      </w:r>
    </w:p>
    <w:p w:rsidR="001B393B" w:rsidRPr="004D000E" w:rsidRDefault="001B393B" w:rsidP="001B393B">
      <w:pPr>
        <w:spacing w:after="0" w:line="276" w:lineRule="auto"/>
        <w:ind w:firstLine="4"/>
        <w:rPr>
          <w:rFonts w:ascii="Century Gothic" w:hAnsi="Century Gothic"/>
          <w:sz w:val="20"/>
          <w:szCs w:val="20"/>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 xml:space="preserve">a) U slučaju dostave poštom, ponuditelji su obvezni ponudu dostaviti </w:t>
      </w:r>
      <w:r>
        <w:rPr>
          <w:rFonts w:ascii="Century Gothic" w:hAnsi="Century Gothic" w:cs="Arial"/>
          <w:sz w:val="20"/>
          <w:szCs w:val="20"/>
        </w:rPr>
        <w:t>odnosno predati N</w:t>
      </w:r>
      <w:r w:rsidRPr="004D000E">
        <w:rPr>
          <w:rFonts w:ascii="Century Gothic" w:hAnsi="Century Gothic" w:cs="Arial"/>
          <w:sz w:val="20"/>
          <w:szCs w:val="20"/>
        </w:rPr>
        <w:t>aručitelju u zatvorenoj omotnici</w:t>
      </w:r>
      <w:r>
        <w:rPr>
          <w:rFonts w:ascii="Century Gothic" w:hAnsi="Century Gothic" w:cs="Arial"/>
          <w:sz w:val="20"/>
          <w:szCs w:val="20"/>
        </w:rPr>
        <w:t xml:space="preserve"> </w:t>
      </w:r>
      <w:r w:rsidRPr="004D000E">
        <w:rPr>
          <w:rFonts w:ascii="Century Gothic" w:hAnsi="Century Gothic" w:cs="Arial"/>
          <w:sz w:val="20"/>
          <w:szCs w:val="20"/>
        </w:rPr>
        <w:t xml:space="preserve">do </w:t>
      </w:r>
      <w:r>
        <w:rPr>
          <w:rFonts w:ascii="Century Gothic" w:hAnsi="Century Gothic" w:cs="Arial"/>
          <w:sz w:val="20"/>
          <w:szCs w:val="20"/>
        </w:rPr>
        <w:t>15.12.</w:t>
      </w:r>
      <w:r w:rsidRPr="004F19F5">
        <w:rPr>
          <w:rFonts w:ascii="Century Gothic" w:hAnsi="Century Gothic" w:cs="Arial"/>
          <w:sz w:val="20"/>
          <w:szCs w:val="20"/>
        </w:rPr>
        <w:t>2016</w:t>
      </w:r>
      <w:r w:rsidRPr="004D000E">
        <w:rPr>
          <w:rFonts w:ascii="Century Gothic" w:hAnsi="Century Gothic" w:cs="Arial"/>
          <w:sz w:val="20"/>
          <w:szCs w:val="20"/>
        </w:rPr>
        <w:t>. do 12:00 sati na adresu Naručitelja:</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widowControl w:val="0"/>
        <w:autoSpaceDE w:val="0"/>
        <w:autoSpaceDN w:val="0"/>
        <w:adjustRightInd w:val="0"/>
        <w:spacing w:after="0" w:line="276" w:lineRule="auto"/>
        <w:ind w:firstLine="4"/>
        <w:jc w:val="center"/>
        <w:rPr>
          <w:rFonts w:ascii="Century Gothic" w:hAnsi="Century Gothic"/>
          <w:b/>
          <w:bCs/>
          <w:color w:val="0D0D0D" w:themeColor="text1" w:themeTint="F2"/>
          <w:sz w:val="20"/>
          <w:szCs w:val="20"/>
        </w:rPr>
      </w:pPr>
      <w:r w:rsidRPr="004D000E">
        <w:rPr>
          <w:rFonts w:ascii="Century Gothic" w:hAnsi="Century Gothic"/>
          <w:b/>
          <w:bCs/>
          <w:color w:val="0D0D0D" w:themeColor="text1" w:themeTint="F2"/>
          <w:sz w:val="20"/>
          <w:szCs w:val="20"/>
        </w:rPr>
        <w:t>Aluflexpack novi d.o.o.</w:t>
      </w:r>
    </w:p>
    <w:p w:rsidR="001B393B" w:rsidRPr="004D000E" w:rsidRDefault="001B393B" w:rsidP="001B393B">
      <w:pPr>
        <w:widowControl w:val="0"/>
        <w:autoSpaceDE w:val="0"/>
        <w:autoSpaceDN w:val="0"/>
        <w:adjustRightInd w:val="0"/>
        <w:spacing w:after="0" w:line="276" w:lineRule="auto"/>
        <w:ind w:firstLine="4"/>
        <w:jc w:val="center"/>
        <w:rPr>
          <w:rFonts w:ascii="Century Gothic" w:hAnsi="Century Gothic"/>
          <w:b/>
          <w:color w:val="0D0D0D" w:themeColor="text1" w:themeTint="F2"/>
          <w:sz w:val="20"/>
          <w:szCs w:val="20"/>
        </w:rPr>
      </w:pPr>
      <w:r w:rsidRPr="004D000E">
        <w:rPr>
          <w:rFonts w:ascii="Century Gothic" w:hAnsi="Century Gothic"/>
          <w:b/>
          <w:color w:val="0D0D0D" w:themeColor="text1" w:themeTint="F2"/>
          <w:sz w:val="20"/>
          <w:szCs w:val="20"/>
        </w:rPr>
        <w:t>Dr. F. Tuđmana 25, Murvica</w:t>
      </w:r>
    </w:p>
    <w:p w:rsidR="001B393B" w:rsidRPr="004D000E" w:rsidRDefault="001B393B" w:rsidP="001B393B">
      <w:pPr>
        <w:widowControl w:val="0"/>
        <w:autoSpaceDE w:val="0"/>
        <w:autoSpaceDN w:val="0"/>
        <w:adjustRightInd w:val="0"/>
        <w:spacing w:after="0" w:line="276" w:lineRule="auto"/>
        <w:ind w:firstLine="4"/>
        <w:jc w:val="center"/>
        <w:rPr>
          <w:rFonts w:ascii="Century Gothic" w:hAnsi="Century Gothic"/>
          <w:b/>
          <w:color w:val="0D0D0D" w:themeColor="text1" w:themeTint="F2"/>
          <w:sz w:val="20"/>
          <w:szCs w:val="20"/>
        </w:rPr>
      </w:pPr>
      <w:r w:rsidRPr="004D000E">
        <w:rPr>
          <w:rFonts w:ascii="Century Gothic" w:hAnsi="Century Gothic"/>
          <w:b/>
          <w:color w:val="0D0D0D" w:themeColor="text1" w:themeTint="F2"/>
          <w:sz w:val="20"/>
          <w:szCs w:val="20"/>
        </w:rPr>
        <w:t>23241 Poličnik (ZD)</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Na omotnici ponude  potrebno je navesti:</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spacing w:after="0" w:line="276" w:lineRule="auto"/>
        <w:ind w:firstLine="4"/>
        <w:jc w:val="both"/>
        <w:rPr>
          <w:rFonts w:ascii="Century Gothic" w:hAnsi="Century Gothic" w:cs="Arial"/>
          <w:sz w:val="20"/>
          <w:szCs w:val="20"/>
        </w:rPr>
      </w:pPr>
      <w:r w:rsidRPr="004D000E">
        <w:rPr>
          <w:rFonts w:ascii="Century Gothic" w:hAnsi="Century Gothic" w:cs="Arial"/>
          <w:sz w:val="20"/>
          <w:szCs w:val="20"/>
        </w:rPr>
        <w:t xml:space="preserve">- naziv i adresa Naručitelja, </w:t>
      </w:r>
    </w:p>
    <w:p w:rsidR="001B393B" w:rsidRPr="004D000E" w:rsidRDefault="001B393B" w:rsidP="001B393B">
      <w:pPr>
        <w:spacing w:after="0" w:line="276" w:lineRule="auto"/>
        <w:ind w:firstLine="4"/>
        <w:jc w:val="both"/>
        <w:rPr>
          <w:rFonts w:ascii="Century Gothic" w:hAnsi="Century Gothic" w:cs="Arial"/>
          <w:b/>
          <w:sz w:val="20"/>
          <w:szCs w:val="20"/>
        </w:rPr>
      </w:pPr>
      <w:r w:rsidRPr="004D000E">
        <w:rPr>
          <w:rFonts w:ascii="Century Gothic" w:hAnsi="Century Gothic" w:cs="Arial"/>
          <w:sz w:val="20"/>
          <w:szCs w:val="20"/>
        </w:rPr>
        <w:t xml:space="preserve">- Predmet nabave: </w:t>
      </w:r>
      <w:r w:rsidRPr="004D000E">
        <w:rPr>
          <w:rFonts w:ascii="Century Gothic" w:hAnsi="Century Gothic" w:cs="Arial"/>
          <w:i/>
          <w:sz w:val="20"/>
          <w:szCs w:val="20"/>
        </w:rPr>
        <w:t>Nabava usluga potpore upravljanju i administraciji projekta te savjetodavnih usluga stručnjaka za javnu nabavu za potrebe projekta „</w:t>
      </w:r>
      <w:r w:rsidRPr="004D000E">
        <w:rPr>
          <w:rFonts w:ascii="Century Gothic" w:hAnsi="Century Gothic" w:cs="Arial"/>
          <w:bCs/>
          <w:i/>
          <w:sz w:val="20"/>
          <w:szCs w:val="20"/>
        </w:rPr>
        <w:t>RAPID - Razvoj novog proizvoda i unaprjeđenje tehnoloških procesa kroz provedbu industrijskog istraživanja Aluflexpack novi d.o.o.</w:t>
      </w:r>
      <w:r w:rsidRPr="004D000E">
        <w:rPr>
          <w:rFonts w:ascii="Century Gothic" w:hAnsi="Century Gothic" w:cs="Arial"/>
          <w:i/>
          <w:sz w:val="20"/>
          <w:szCs w:val="20"/>
        </w:rPr>
        <w:t>“</w:t>
      </w:r>
      <w:r w:rsidRPr="004D000E">
        <w:rPr>
          <w:rFonts w:ascii="Century Gothic" w:hAnsi="Century Gothic" w:cs="Arial"/>
          <w:sz w:val="20"/>
          <w:szCs w:val="20"/>
        </w:rPr>
        <w:t xml:space="preserve"> </w:t>
      </w:r>
    </w:p>
    <w:p w:rsidR="001B393B" w:rsidRDefault="001B393B" w:rsidP="001B393B">
      <w:pPr>
        <w:pStyle w:val="ListParagraph"/>
        <w:spacing w:after="0"/>
        <w:ind w:left="0" w:firstLine="4"/>
        <w:jc w:val="both"/>
        <w:rPr>
          <w:rFonts w:ascii="Century Gothic" w:hAnsi="Century Gothic" w:cs="Arial"/>
          <w:sz w:val="20"/>
          <w:szCs w:val="20"/>
          <w:lang w:val="hr-HR"/>
        </w:rPr>
      </w:pPr>
      <w:r w:rsidRPr="004D000E">
        <w:rPr>
          <w:rFonts w:ascii="Century Gothic" w:hAnsi="Century Gothic" w:cs="Arial"/>
          <w:sz w:val="20"/>
          <w:szCs w:val="20"/>
          <w:lang w:val="hr-HR"/>
        </w:rPr>
        <w:t>- na poleđini omotnice naziv i adresa ponuditelja</w:t>
      </w:r>
    </w:p>
    <w:p w:rsidR="001B393B" w:rsidRPr="004D000E" w:rsidRDefault="001B393B" w:rsidP="001B393B">
      <w:pPr>
        <w:pStyle w:val="ListParagraph"/>
        <w:spacing w:after="0"/>
        <w:ind w:left="0" w:firstLine="4"/>
        <w:jc w:val="both"/>
        <w:rPr>
          <w:rFonts w:ascii="Century Gothic" w:hAnsi="Century Gothic" w:cs="Arial"/>
          <w:sz w:val="20"/>
          <w:szCs w:val="20"/>
          <w:lang w:val="hr-HR"/>
        </w:rPr>
      </w:pPr>
    </w:p>
    <w:p w:rsidR="001B393B" w:rsidRDefault="001B393B" w:rsidP="001B393B">
      <w:pPr>
        <w:spacing w:after="0" w:line="276" w:lineRule="auto"/>
        <w:ind w:firstLine="4"/>
        <w:jc w:val="both"/>
        <w:rPr>
          <w:rFonts w:ascii="Century Gothic" w:hAnsi="Century Gothic" w:cs="Arial"/>
          <w:sz w:val="20"/>
          <w:szCs w:val="20"/>
        </w:rPr>
      </w:pPr>
      <w:r w:rsidRPr="004D000E">
        <w:rPr>
          <w:rFonts w:ascii="Century Gothic" w:hAnsi="Century Gothic" w:cs="Arial"/>
          <w:sz w:val="20"/>
          <w:szCs w:val="20"/>
        </w:rPr>
        <w:lastRenderedPageBreak/>
        <w:t xml:space="preserve">Ako omotnica nije označena u skladu sa ovim zahtjevima, </w:t>
      </w:r>
    </w:p>
    <w:p w:rsidR="001B393B" w:rsidRPr="004D000E" w:rsidRDefault="001B393B" w:rsidP="001B393B">
      <w:pPr>
        <w:spacing w:after="0" w:line="276" w:lineRule="auto"/>
        <w:ind w:firstLine="4"/>
        <w:jc w:val="both"/>
        <w:rPr>
          <w:rFonts w:ascii="Century Gothic" w:hAnsi="Century Gothic" w:cs="Arial"/>
          <w:sz w:val="20"/>
          <w:szCs w:val="20"/>
        </w:rPr>
      </w:pPr>
    </w:p>
    <w:p w:rsidR="001B393B" w:rsidRPr="004D000E" w:rsidRDefault="001B393B" w:rsidP="001B393B">
      <w:pPr>
        <w:spacing w:after="0" w:line="276" w:lineRule="auto"/>
        <w:ind w:firstLine="4"/>
        <w:jc w:val="both"/>
        <w:rPr>
          <w:rFonts w:ascii="Century Gothic" w:hAnsi="Century Gothic" w:cs="Arial"/>
          <w:sz w:val="20"/>
          <w:szCs w:val="20"/>
        </w:rPr>
      </w:pPr>
      <w:r w:rsidRPr="004D000E">
        <w:rPr>
          <w:rFonts w:ascii="Century Gothic" w:hAnsi="Century Gothic" w:cs="Arial"/>
          <w:sz w:val="20"/>
          <w:szCs w:val="20"/>
        </w:rPr>
        <w:t xml:space="preserve">b) U slučaju dostave ponude putem elektroničke pošte, ponuditelji su dužni ponude dostaviti na sljedeću e-mail adresu: </w:t>
      </w:r>
    </w:p>
    <w:p w:rsidR="001B393B" w:rsidRDefault="001B393B" w:rsidP="001B393B">
      <w:pPr>
        <w:spacing w:after="0" w:line="276" w:lineRule="auto"/>
        <w:ind w:firstLine="4"/>
        <w:jc w:val="center"/>
        <w:rPr>
          <w:rFonts w:ascii="Century Gothic" w:hAnsi="Century Gothic" w:cs="Arial"/>
          <w:b/>
          <w:sz w:val="20"/>
          <w:szCs w:val="20"/>
        </w:rPr>
      </w:pPr>
      <w:hyperlink r:id="rId13" w:history="1">
        <w:r w:rsidRPr="004D000E">
          <w:rPr>
            <w:rStyle w:val="Hyperlink"/>
            <w:rFonts w:ascii="Century Gothic" w:hAnsi="Century Gothic" w:cs="Arial"/>
            <w:b/>
            <w:sz w:val="20"/>
            <w:szCs w:val="20"/>
          </w:rPr>
          <w:t>ozana.klaric-andic@afp.hr</w:t>
        </w:r>
      </w:hyperlink>
    </w:p>
    <w:p w:rsidR="001B393B" w:rsidRPr="004D000E" w:rsidRDefault="001B393B" w:rsidP="001B393B">
      <w:pPr>
        <w:spacing w:after="0" w:line="276" w:lineRule="auto"/>
        <w:ind w:firstLine="4"/>
        <w:jc w:val="center"/>
        <w:rPr>
          <w:rFonts w:ascii="Century Gothic" w:hAnsi="Century Gothic" w:cs="Arial"/>
          <w:b/>
          <w:sz w:val="20"/>
          <w:szCs w:val="20"/>
        </w:rPr>
      </w:pPr>
    </w:p>
    <w:p w:rsidR="001B393B" w:rsidRDefault="001B393B" w:rsidP="001B393B">
      <w:pPr>
        <w:spacing w:after="0" w:line="276" w:lineRule="auto"/>
        <w:ind w:firstLine="4"/>
        <w:jc w:val="both"/>
        <w:rPr>
          <w:rFonts w:ascii="Century Gothic" w:hAnsi="Century Gothic" w:cs="Arial"/>
          <w:sz w:val="20"/>
          <w:szCs w:val="20"/>
        </w:rPr>
      </w:pPr>
      <w:r w:rsidRPr="004D000E">
        <w:rPr>
          <w:rFonts w:ascii="Century Gothic" w:hAnsi="Century Gothic" w:cs="Arial"/>
          <w:sz w:val="20"/>
          <w:szCs w:val="20"/>
        </w:rPr>
        <w:t>Pritom, dostava se smatra izvršenom u trenutku kad je uspješno slanje e-mail poruke zabilježeno na poslužitelju za slanje takvih poruka  (eng. Delivery Receipt).</w:t>
      </w:r>
    </w:p>
    <w:p w:rsidR="001B393B" w:rsidRPr="004D000E" w:rsidRDefault="001B393B" w:rsidP="001B393B">
      <w:pPr>
        <w:spacing w:after="0" w:line="276" w:lineRule="auto"/>
        <w:ind w:firstLine="4"/>
        <w:jc w:val="both"/>
        <w:rPr>
          <w:rFonts w:ascii="Century Gothic" w:hAnsi="Century Gothic" w:cs="Arial"/>
          <w:sz w:val="20"/>
          <w:szCs w:val="20"/>
        </w:rPr>
      </w:pPr>
    </w:p>
    <w:p w:rsidR="001B393B" w:rsidRDefault="001B393B" w:rsidP="001B393B">
      <w:pPr>
        <w:spacing w:after="0" w:line="276" w:lineRule="auto"/>
        <w:ind w:firstLine="4"/>
        <w:jc w:val="both"/>
        <w:rPr>
          <w:rFonts w:ascii="Century Gothic" w:hAnsi="Century Gothic" w:cs="Arial"/>
          <w:i/>
          <w:sz w:val="20"/>
          <w:szCs w:val="20"/>
        </w:rPr>
      </w:pPr>
      <w:r w:rsidRPr="004D000E">
        <w:rPr>
          <w:rFonts w:ascii="Century Gothic" w:hAnsi="Century Gothic" w:cs="Arial"/>
          <w:sz w:val="20"/>
          <w:szCs w:val="20"/>
        </w:rPr>
        <w:t xml:space="preserve">U naslovu e-maila/predmetu potrebno je navesti sljedeće: </w:t>
      </w:r>
      <w:r w:rsidRPr="004D000E">
        <w:rPr>
          <w:rFonts w:ascii="Century Gothic" w:hAnsi="Century Gothic" w:cs="Arial"/>
          <w:i/>
          <w:sz w:val="20"/>
          <w:szCs w:val="20"/>
        </w:rPr>
        <w:t>Nabava usluga potpore upravljanju i administraciji projekta te savjetodavnih usluga stručnjaka za javnu nabavu za potrebe projekta „</w:t>
      </w:r>
      <w:r w:rsidRPr="004D000E">
        <w:rPr>
          <w:rFonts w:ascii="Century Gothic" w:hAnsi="Century Gothic" w:cs="Arial"/>
          <w:bCs/>
          <w:i/>
          <w:sz w:val="20"/>
          <w:szCs w:val="20"/>
        </w:rPr>
        <w:t>RAPID - Razvoj novog proizvoda i unaprjeđenje tehnoloških procesa kroz provedbu industrijskog istraživanja Aluflexpack novi d.o.o.</w:t>
      </w:r>
      <w:r w:rsidRPr="004D000E">
        <w:rPr>
          <w:rFonts w:ascii="Century Gothic" w:hAnsi="Century Gothic" w:cs="Arial"/>
          <w:i/>
          <w:sz w:val="20"/>
          <w:szCs w:val="20"/>
        </w:rPr>
        <w:t>“</w:t>
      </w:r>
    </w:p>
    <w:p w:rsidR="001B393B" w:rsidRPr="004D000E" w:rsidRDefault="001B393B" w:rsidP="001B393B">
      <w:pPr>
        <w:spacing w:after="0" w:line="276" w:lineRule="auto"/>
        <w:ind w:firstLine="4"/>
        <w:jc w:val="both"/>
        <w:rPr>
          <w:rFonts w:ascii="Century Gothic" w:hAnsi="Century Gothic" w:cs="Arial"/>
          <w:i/>
          <w:sz w:val="20"/>
          <w:szCs w:val="20"/>
        </w:rPr>
      </w:pPr>
    </w:p>
    <w:p w:rsidR="001B393B" w:rsidRDefault="001B393B" w:rsidP="001B393B">
      <w:pPr>
        <w:spacing w:after="0" w:line="276" w:lineRule="auto"/>
        <w:ind w:firstLine="4"/>
        <w:jc w:val="both"/>
        <w:rPr>
          <w:rFonts w:ascii="Century Gothic" w:hAnsi="Century Gothic" w:cs="Arial"/>
          <w:sz w:val="20"/>
          <w:szCs w:val="20"/>
        </w:rPr>
      </w:pPr>
      <w:r w:rsidRPr="004D000E">
        <w:rPr>
          <w:rFonts w:ascii="Century Gothic" w:hAnsi="Century Gothic" w:cs="Arial"/>
          <w:sz w:val="20"/>
          <w:szCs w:val="20"/>
        </w:rPr>
        <w:t>Komunikacija, razmjena i pohrana informacija obavlja se na način da se očuva zaštita i tajnost podataka u skladu s relevantnim nacionalnim propisima. Ponuditelj samostalno određuje način dostave ponude i sam snosi rizik eventualnog gubitka odnosno nepravovremene dostave ponude.</w:t>
      </w:r>
    </w:p>
    <w:p w:rsidR="001B393B" w:rsidRPr="004D000E" w:rsidRDefault="001B393B" w:rsidP="001B393B">
      <w:pPr>
        <w:spacing w:after="0" w:line="276" w:lineRule="auto"/>
        <w:ind w:firstLine="4"/>
        <w:jc w:val="both"/>
        <w:rPr>
          <w:rFonts w:ascii="Century Gothic" w:hAnsi="Century Gothic" w:cs="Arial"/>
          <w:sz w:val="20"/>
          <w:szCs w:val="20"/>
        </w:rPr>
      </w:pPr>
    </w:p>
    <w:p w:rsidR="001B393B" w:rsidRDefault="001B393B" w:rsidP="001B393B">
      <w:pPr>
        <w:spacing w:after="0" w:line="276" w:lineRule="auto"/>
        <w:ind w:firstLine="4"/>
        <w:jc w:val="both"/>
        <w:rPr>
          <w:rFonts w:ascii="Century Gothic" w:hAnsi="Century Gothic" w:cs="Arial"/>
          <w:sz w:val="20"/>
          <w:szCs w:val="20"/>
        </w:rPr>
      </w:pPr>
      <w:r w:rsidRPr="004D000E">
        <w:rPr>
          <w:rFonts w:ascii="Century Gothic" w:hAnsi="Century Gothic" w:cs="Arial"/>
          <w:sz w:val="20"/>
          <w:szCs w:val="20"/>
        </w:rPr>
        <w:t>Ponude i ostali dokumenti koji čine sastavni dio ponude ne vraćaju se ponuditeljima.</w:t>
      </w:r>
    </w:p>
    <w:p w:rsidR="001B393B" w:rsidRPr="004D000E" w:rsidRDefault="001B393B" w:rsidP="001B393B">
      <w:pPr>
        <w:spacing w:after="0" w:line="276" w:lineRule="auto"/>
        <w:ind w:firstLine="4"/>
        <w:jc w:val="both"/>
        <w:rPr>
          <w:rFonts w:ascii="Century Gothic" w:hAnsi="Century Gothic" w:cs="Arial"/>
          <w:sz w:val="20"/>
          <w:szCs w:val="20"/>
        </w:rPr>
      </w:pPr>
    </w:p>
    <w:p w:rsidR="001B393B" w:rsidRDefault="001B393B" w:rsidP="001B393B">
      <w:pPr>
        <w:spacing w:after="0" w:line="276" w:lineRule="auto"/>
        <w:ind w:firstLine="4"/>
        <w:jc w:val="both"/>
        <w:rPr>
          <w:rFonts w:ascii="Century Gothic" w:hAnsi="Century Gothic" w:cs="Arial"/>
          <w:sz w:val="20"/>
          <w:szCs w:val="20"/>
        </w:rPr>
      </w:pPr>
      <w:r w:rsidRPr="004D000E">
        <w:rPr>
          <w:rFonts w:ascii="Century Gothic" w:hAnsi="Century Gothic" w:cs="Arial"/>
          <w:sz w:val="20"/>
          <w:szCs w:val="20"/>
        </w:rPr>
        <w:t>Ponude koje pristignu nakon isteka roka za dostavu ponuda neće biti predmetom procjene ponu</w:t>
      </w:r>
      <w:r>
        <w:rPr>
          <w:rFonts w:ascii="Century Gothic" w:hAnsi="Century Gothic" w:cs="Arial"/>
          <w:sz w:val="20"/>
          <w:szCs w:val="20"/>
        </w:rPr>
        <w:t xml:space="preserve">da. </w:t>
      </w:r>
    </w:p>
    <w:p w:rsidR="001B393B" w:rsidRPr="004D000E" w:rsidRDefault="001B393B" w:rsidP="001B393B">
      <w:pPr>
        <w:spacing w:after="0" w:line="276" w:lineRule="auto"/>
        <w:ind w:firstLine="4"/>
        <w:jc w:val="both"/>
        <w:rPr>
          <w:rFonts w:ascii="Century Gothic" w:hAnsi="Century Gothic" w:cs="Arial"/>
          <w:sz w:val="20"/>
          <w:szCs w:val="20"/>
        </w:rPr>
      </w:pPr>
    </w:p>
    <w:p w:rsidR="001B393B" w:rsidRPr="004D000E" w:rsidRDefault="001B393B" w:rsidP="001B393B">
      <w:pPr>
        <w:pStyle w:val="Heading5"/>
        <w:spacing w:before="0" w:line="276" w:lineRule="auto"/>
        <w:ind w:firstLine="4"/>
        <w:jc w:val="both"/>
        <w:rPr>
          <w:rFonts w:ascii="Century Gothic" w:hAnsi="Century Gothic"/>
          <w:b/>
          <w:color w:val="auto"/>
          <w:sz w:val="20"/>
          <w:szCs w:val="20"/>
        </w:rPr>
      </w:pPr>
      <w:r w:rsidRPr="004D000E">
        <w:rPr>
          <w:rFonts w:ascii="Century Gothic" w:hAnsi="Century Gothic"/>
          <w:b/>
          <w:color w:val="auto"/>
          <w:sz w:val="20"/>
          <w:szCs w:val="20"/>
        </w:rPr>
        <w:t xml:space="preserve">5.3. </w:t>
      </w:r>
      <w:r>
        <w:rPr>
          <w:rFonts w:ascii="Century Gothic" w:hAnsi="Century Gothic"/>
          <w:b/>
          <w:color w:val="auto"/>
          <w:sz w:val="20"/>
          <w:szCs w:val="20"/>
        </w:rPr>
        <w:tab/>
      </w:r>
      <w:r w:rsidRPr="004D000E">
        <w:rPr>
          <w:rFonts w:ascii="Century Gothic" w:hAnsi="Century Gothic"/>
          <w:b/>
          <w:color w:val="auto"/>
          <w:sz w:val="20"/>
          <w:szCs w:val="20"/>
        </w:rPr>
        <w:t>Datum, vrijeme i mjesto dostave ponuda</w:t>
      </w:r>
    </w:p>
    <w:p w:rsidR="001B393B" w:rsidRPr="004D000E" w:rsidRDefault="001B393B" w:rsidP="001B393B">
      <w:pPr>
        <w:spacing w:after="0" w:line="276" w:lineRule="auto"/>
        <w:ind w:firstLine="4"/>
        <w:rPr>
          <w:rFonts w:ascii="Century Gothic" w:hAnsi="Century Gothic"/>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 xml:space="preserve">Ponuda mora biti zaprimljena od strane Naručitelja na adresi </w:t>
      </w:r>
      <w:r w:rsidRPr="004D000E">
        <w:rPr>
          <w:rFonts w:ascii="Century Gothic" w:hAnsi="Century Gothic" w:cs="Arial"/>
          <w:bCs/>
          <w:sz w:val="20"/>
          <w:szCs w:val="20"/>
        </w:rPr>
        <w:t xml:space="preserve">Aluflexpack novi d.o.o., </w:t>
      </w:r>
      <w:r w:rsidRPr="004D000E">
        <w:rPr>
          <w:rFonts w:ascii="Century Gothic" w:hAnsi="Century Gothic" w:cs="Arial"/>
          <w:sz w:val="20"/>
          <w:szCs w:val="20"/>
        </w:rPr>
        <w:t xml:space="preserve">Dr. F. Tuđmana 25, Murvica, 23241 Poličnik (ZD), odnosno, na e-mail adresi naručitelja </w:t>
      </w:r>
      <w:hyperlink r:id="rId14" w:history="1">
        <w:r w:rsidRPr="004D000E">
          <w:rPr>
            <w:rStyle w:val="Hyperlink"/>
            <w:rFonts w:ascii="Century Gothic" w:hAnsi="Century Gothic" w:cs="Arial"/>
            <w:b/>
            <w:sz w:val="20"/>
            <w:szCs w:val="20"/>
          </w:rPr>
          <w:t>ozana.klaric-andic@afp.hr</w:t>
        </w:r>
      </w:hyperlink>
      <w:r w:rsidRPr="004D000E">
        <w:rPr>
          <w:rFonts w:ascii="Century Gothic" w:hAnsi="Century Gothic" w:cs="Arial"/>
          <w:sz w:val="20"/>
          <w:szCs w:val="20"/>
        </w:rPr>
        <w:t xml:space="preserve"> najkasnije do </w:t>
      </w:r>
      <w:r>
        <w:rPr>
          <w:rFonts w:ascii="Century Gothic" w:hAnsi="Century Gothic" w:cs="Arial"/>
          <w:sz w:val="20"/>
          <w:szCs w:val="20"/>
        </w:rPr>
        <w:t>15</w:t>
      </w:r>
      <w:r w:rsidRPr="004F19F5">
        <w:rPr>
          <w:rFonts w:ascii="Century Gothic" w:hAnsi="Century Gothic" w:cs="Arial"/>
          <w:sz w:val="20"/>
          <w:szCs w:val="20"/>
        </w:rPr>
        <w:t>.12.2016. do 12:00 sati.</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 xml:space="preserve">Ponude koje pristignu nakon isteka roka za dostavu ponuda neće biti predmetom ocjene ponuda. </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 xml:space="preserve">Naručitelj ne provodi javno otvaranje ponuda. </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pStyle w:val="Heading5"/>
        <w:spacing w:line="276" w:lineRule="auto"/>
        <w:ind w:firstLine="4"/>
        <w:rPr>
          <w:rFonts w:ascii="Century Gothic" w:hAnsi="Century Gothic"/>
          <w:b/>
          <w:color w:val="auto"/>
          <w:sz w:val="20"/>
          <w:szCs w:val="20"/>
        </w:rPr>
      </w:pPr>
      <w:r w:rsidRPr="004D000E">
        <w:rPr>
          <w:rFonts w:ascii="Century Gothic" w:hAnsi="Century Gothic"/>
          <w:b/>
          <w:color w:val="auto"/>
          <w:sz w:val="20"/>
          <w:szCs w:val="20"/>
        </w:rPr>
        <w:t xml:space="preserve">5.4. </w:t>
      </w:r>
      <w:r>
        <w:rPr>
          <w:rFonts w:ascii="Century Gothic" w:hAnsi="Century Gothic"/>
          <w:b/>
          <w:color w:val="auto"/>
          <w:sz w:val="20"/>
          <w:szCs w:val="20"/>
        </w:rPr>
        <w:tab/>
      </w:r>
      <w:r w:rsidRPr="004D000E">
        <w:rPr>
          <w:rFonts w:ascii="Century Gothic" w:hAnsi="Century Gothic"/>
          <w:b/>
          <w:color w:val="auto"/>
          <w:sz w:val="20"/>
          <w:szCs w:val="20"/>
        </w:rPr>
        <w:t>Način izrade ponude</w:t>
      </w:r>
    </w:p>
    <w:p w:rsidR="001B393B" w:rsidRPr="004D000E" w:rsidRDefault="001B393B" w:rsidP="001B393B">
      <w:pPr>
        <w:spacing w:after="0" w:line="276" w:lineRule="auto"/>
        <w:ind w:firstLine="4"/>
        <w:rPr>
          <w:rFonts w:ascii="Century Gothic" w:hAnsi="Century Gothic"/>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Pri izradi ponude ponuditelj se mora pridržavati zahtjeva i uvjeta kako su opisani u ovoj dokumentaciji te ne smije mijenjati i nadopunjavati tekst ove dokumentacije.</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Sve troškove izrade ponude snose ponuditelji. Ponuditelji nemaju pravo na bilo kakvu nadoknadu troškova izrade ponude.</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 xml:space="preserve">Ponuda predana u fizičkom obliku se izrađuje na način da čini cjelinu. Ako zbog opsega ili drugih objektivnih okolnosti ponuda ne može biti izrađena na način da čini cjelinu, onda se izrađuje u dva ili više dijelova. Ponuda </w:t>
      </w:r>
      <w:r>
        <w:rPr>
          <w:rFonts w:ascii="Century Gothic" w:hAnsi="Century Gothic" w:cs="Arial"/>
          <w:sz w:val="20"/>
          <w:szCs w:val="20"/>
        </w:rPr>
        <w:t xml:space="preserve">predana u fizičkom obliku </w:t>
      </w:r>
      <w:r w:rsidRPr="004D000E">
        <w:rPr>
          <w:rFonts w:ascii="Century Gothic" w:hAnsi="Century Gothic" w:cs="Arial"/>
          <w:sz w:val="20"/>
          <w:szCs w:val="20"/>
        </w:rPr>
        <w:t>mora biti uvezana u cjelinu na način da se onemogući naknadno vađenje ili umetanje listova ili dijelova ponude. Ako je ponuda izrađena u dva ili više dijelova, svaki dio se uvezuje na način da se onemogući naknadno vađenje ili umetanje listova, a ponuditelj mora u sadržaju ponude navesti od koliko se dijelova  ponuda sastoji. Ponude</w:t>
      </w:r>
      <w:r>
        <w:rPr>
          <w:rFonts w:ascii="Century Gothic" w:hAnsi="Century Gothic" w:cs="Arial"/>
          <w:sz w:val="20"/>
          <w:szCs w:val="20"/>
        </w:rPr>
        <w:t xml:space="preserve"> u fizičkom obliku</w:t>
      </w:r>
      <w:r w:rsidRPr="004D000E">
        <w:rPr>
          <w:rFonts w:ascii="Century Gothic" w:hAnsi="Century Gothic" w:cs="Arial"/>
          <w:sz w:val="20"/>
          <w:szCs w:val="20"/>
        </w:rPr>
        <w:t xml:space="preserve"> se pišu neizbrisivom tintom. Ispravci u </w:t>
      </w:r>
      <w:r w:rsidRPr="004D000E">
        <w:rPr>
          <w:rFonts w:ascii="Century Gothic" w:hAnsi="Century Gothic" w:cs="Arial"/>
          <w:sz w:val="20"/>
          <w:szCs w:val="20"/>
        </w:rPr>
        <w:lastRenderedPageBreak/>
        <w:t>ponudi moraju biti izrađeni na način da su vidljivi. Ispravci moraju uz navod datuma ispravka biti potvrđeni potpisom ponuditelja.</w:t>
      </w: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Ponuda koja se dostavlja u elektroničkom obliku dostavlja se u okviru jedne elektroničke poruke. Ukoliko zbog opsega ili drugih objektivnih okolnosti</w:t>
      </w:r>
      <w:r>
        <w:rPr>
          <w:rFonts w:ascii="Century Gothic" w:hAnsi="Century Gothic" w:cs="Arial"/>
          <w:sz w:val="20"/>
          <w:szCs w:val="20"/>
        </w:rPr>
        <w:t xml:space="preserve"> ista ne može biti dostavljena N</w:t>
      </w:r>
      <w:r w:rsidRPr="004D000E">
        <w:rPr>
          <w:rFonts w:ascii="Century Gothic" w:hAnsi="Century Gothic" w:cs="Arial"/>
          <w:sz w:val="20"/>
          <w:szCs w:val="20"/>
        </w:rPr>
        <w:t>aručitelju n</w:t>
      </w:r>
      <w:r>
        <w:rPr>
          <w:rFonts w:ascii="Century Gothic" w:hAnsi="Century Gothic" w:cs="Arial"/>
          <w:sz w:val="20"/>
          <w:szCs w:val="20"/>
        </w:rPr>
        <w:t>a opisani način, ista se šalje N</w:t>
      </w:r>
      <w:r w:rsidRPr="004D000E">
        <w:rPr>
          <w:rFonts w:ascii="Century Gothic" w:hAnsi="Century Gothic" w:cs="Arial"/>
          <w:sz w:val="20"/>
          <w:szCs w:val="20"/>
        </w:rPr>
        <w:t xml:space="preserve">aručitelju u više elektroničkih poruka, pri čemu ponuditelji moraju u prvoj elektroničkoj poruci navesti od koliko e-mailova se ponuda sastoji. </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pStyle w:val="Heading5"/>
        <w:spacing w:line="276" w:lineRule="auto"/>
        <w:ind w:firstLine="4"/>
        <w:rPr>
          <w:rFonts w:ascii="Century Gothic" w:eastAsiaTheme="minorHAnsi" w:hAnsi="Century Gothic" w:cs="Arial"/>
          <w:b/>
          <w:color w:val="auto"/>
          <w:sz w:val="20"/>
          <w:szCs w:val="20"/>
        </w:rPr>
      </w:pPr>
      <w:r w:rsidRPr="004D000E">
        <w:rPr>
          <w:rFonts w:ascii="Century Gothic" w:eastAsiaTheme="minorHAnsi" w:hAnsi="Century Gothic" w:cs="Arial"/>
          <w:b/>
          <w:color w:val="auto"/>
          <w:sz w:val="20"/>
          <w:szCs w:val="20"/>
        </w:rPr>
        <w:t xml:space="preserve">5.5. </w:t>
      </w:r>
      <w:r>
        <w:rPr>
          <w:rFonts w:ascii="Century Gothic" w:eastAsiaTheme="minorHAnsi" w:hAnsi="Century Gothic" w:cs="Arial"/>
          <w:b/>
          <w:color w:val="auto"/>
          <w:sz w:val="20"/>
          <w:szCs w:val="20"/>
        </w:rPr>
        <w:tab/>
      </w:r>
      <w:r w:rsidRPr="004D000E">
        <w:rPr>
          <w:rFonts w:ascii="Century Gothic" w:eastAsiaTheme="minorHAnsi" w:hAnsi="Century Gothic" w:cs="Arial"/>
          <w:b/>
          <w:color w:val="auto"/>
          <w:sz w:val="20"/>
          <w:szCs w:val="20"/>
        </w:rPr>
        <w:t>Pojašnjenja i upotpunjavanja ponude</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Od ponuditelja se očekuje da pregleda</w:t>
      </w:r>
      <w:r>
        <w:rPr>
          <w:rFonts w:ascii="Century Gothic" w:hAnsi="Century Gothic" w:cs="Arial"/>
          <w:sz w:val="20"/>
          <w:szCs w:val="20"/>
        </w:rPr>
        <w:t>ju</w:t>
      </w:r>
      <w:r w:rsidRPr="004D000E">
        <w:rPr>
          <w:rFonts w:ascii="Century Gothic" w:hAnsi="Century Gothic" w:cs="Arial"/>
          <w:sz w:val="20"/>
          <w:szCs w:val="20"/>
        </w:rPr>
        <w:t xml:space="preserve"> sve upute, obrasce i uvjete. Ponuda koja je suprotna odredbama ove dokumentacije i koja sadrži pogreške, nedostatke odnosno nejasnoće te ako pogreške, nedostaci odnosno nejasnoće nisu uklonjive</w:t>
      </w:r>
      <w:r>
        <w:rPr>
          <w:rFonts w:ascii="Century Gothic" w:hAnsi="Century Gothic" w:cs="Arial"/>
          <w:sz w:val="20"/>
          <w:szCs w:val="20"/>
        </w:rPr>
        <w:t>,</w:t>
      </w:r>
      <w:r w:rsidRPr="004D000E">
        <w:rPr>
          <w:rFonts w:ascii="Century Gothic" w:hAnsi="Century Gothic" w:cs="Arial"/>
          <w:sz w:val="20"/>
          <w:szCs w:val="20"/>
        </w:rPr>
        <w:t xml:space="preserve"> ili</w:t>
      </w:r>
      <w:r>
        <w:rPr>
          <w:rFonts w:ascii="Century Gothic" w:hAnsi="Century Gothic" w:cs="Arial"/>
          <w:sz w:val="20"/>
          <w:szCs w:val="20"/>
        </w:rPr>
        <w:t xml:space="preserve"> ako u</w:t>
      </w:r>
      <w:r w:rsidRPr="004D000E">
        <w:rPr>
          <w:rFonts w:ascii="Century Gothic" w:hAnsi="Century Gothic" w:cs="Arial"/>
          <w:sz w:val="20"/>
          <w:szCs w:val="20"/>
        </w:rPr>
        <w:t xml:space="preserve"> </w:t>
      </w:r>
      <w:r>
        <w:rPr>
          <w:rFonts w:ascii="Century Gothic" w:hAnsi="Century Gothic" w:cs="Arial"/>
          <w:sz w:val="20"/>
          <w:szCs w:val="20"/>
        </w:rPr>
        <w:t>pojašnjenju ili upotpunjavanju</w:t>
      </w:r>
      <w:r w:rsidRPr="004D000E">
        <w:rPr>
          <w:rFonts w:ascii="Century Gothic" w:hAnsi="Century Gothic" w:cs="Arial"/>
          <w:sz w:val="20"/>
          <w:szCs w:val="20"/>
        </w:rPr>
        <w:t xml:space="preserve"> </w:t>
      </w:r>
      <w:r>
        <w:rPr>
          <w:rFonts w:ascii="Century Gothic" w:hAnsi="Century Gothic" w:cs="Arial"/>
          <w:sz w:val="20"/>
          <w:szCs w:val="20"/>
        </w:rPr>
        <w:t xml:space="preserve">ponude </w:t>
      </w:r>
      <w:r w:rsidRPr="004D000E">
        <w:rPr>
          <w:rFonts w:ascii="Century Gothic" w:hAnsi="Century Gothic" w:cs="Arial"/>
          <w:sz w:val="20"/>
          <w:szCs w:val="20"/>
        </w:rPr>
        <w:t>nije uklonjena pogreška, nedostatak ili nejasnoća</w:t>
      </w:r>
      <w:r>
        <w:rPr>
          <w:rFonts w:ascii="Century Gothic" w:hAnsi="Century Gothic" w:cs="Arial"/>
          <w:sz w:val="20"/>
          <w:szCs w:val="20"/>
        </w:rPr>
        <w:t>,</w:t>
      </w:r>
      <w:r w:rsidRPr="004D000E">
        <w:rPr>
          <w:rFonts w:ascii="Century Gothic" w:hAnsi="Century Gothic" w:cs="Arial"/>
          <w:sz w:val="20"/>
          <w:szCs w:val="20"/>
        </w:rPr>
        <w:t xml:space="preserve"> u svakom je pogledu rizik za ponuditelja i može rezultirati odbacivanjem takve ponude.</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pStyle w:val="Heading5"/>
        <w:spacing w:line="276" w:lineRule="auto"/>
        <w:ind w:firstLine="4"/>
        <w:jc w:val="both"/>
        <w:rPr>
          <w:rFonts w:ascii="Century Gothic" w:eastAsiaTheme="minorHAnsi" w:hAnsi="Century Gothic" w:cs="Arial"/>
          <w:color w:val="auto"/>
          <w:sz w:val="20"/>
          <w:szCs w:val="20"/>
        </w:rPr>
      </w:pPr>
      <w:r w:rsidRPr="004D000E">
        <w:rPr>
          <w:rFonts w:ascii="Century Gothic" w:eastAsiaTheme="minorHAnsi" w:hAnsi="Century Gothic" w:cs="Arial"/>
          <w:color w:val="auto"/>
          <w:sz w:val="20"/>
          <w:szCs w:val="20"/>
        </w:rPr>
        <w:t>Nakon</w:t>
      </w:r>
      <w:r>
        <w:rPr>
          <w:rFonts w:ascii="Century Gothic" w:eastAsiaTheme="minorHAnsi" w:hAnsi="Century Gothic" w:cs="Arial"/>
          <w:color w:val="auto"/>
          <w:sz w:val="20"/>
          <w:szCs w:val="20"/>
        </w:rPr>
        <w:t xml:space="preserve"> isteka roka za dostavu ponuda N</w:t>
      </w:r>
      <w:r w:rsidRPr="004D000E">
        <w:rPr>
          <w:rFonts w:ascii="Century Gothic" w:eastAsiaTheme="minorHAnsi" w:hAnsi="Century Gothic" w:cs="Arial"/>
          <w:color w:val="auto"/>
          <w:sz w:val="20"/>
          <w:szCs w:val="20"/>
        </w:rPr>
        <w:t>aručitelj provje</w:t>
      </w:r>
      <w:r>
        <w:rPr>
          <w:rFonts w:ascii="Century Gothic" w:eastAsiaTheme="minorHAnsi" w:hAnsi="Century Gothic" w:cs="Arial"/>
          <w:color w:val="auto"/>
          <w:sz w:val="20"/>
          <w:szCs w:val="20"/>
        </w:rPr>
        <w:t xml:space="preserve">rava sadržaj podnesenih ponuda, </w:t>
      </w:r>
      <w:r w:rsidRPr="004D000E">
        <w:rPr>
          <w:rFonts w:ascii="Century Gothic" w:eastAsiaTheme="minorHAnsi" w:hAnsi="Century Gothic" w:cs="Arial"/>
          <w:color w:val="auto"/>
          <w:sz w:val="20"/>
          <w:szCs w:val="20"/>
        </w:rPr>
        <w:t xml:space="preserve">uspoređuje ih s opisom poslova/predmetom nabave te utvrđuje jesu li ispunjeni svi propisani uvjeti nadmetanja. </w:t>
      </w:r>
    </w:p>
    <w:p w:rsidR="001B393B" w:rsidRPr="004D000E" w:rsidRDefault="001B393B" w:rsidP="001B393B">
      <w:pPr>
        <w:pStyle w:val="Heading5"/>
        <w:spacing w:line="276" w:lineRule="auto"/>
        <w:ind w:firstLine="4"/>
        <w:rPr>
          <w:rFonts w:ascii="Century Gothic" w:eastAsiaTheme="minorHAnsi" w:hAnsi="Century Gothic" w:cs="Arial"/>
          <w:color w:val="auto"/>
          <w:sz w:val="20"/>
          <w:szCs w:val="20"/>
        </w:rPr>
      </w:pPr>
    </w:p>
    <w:p w:rsidR="001B393B" w:rsidRDefault="001B393B" w:rsidP="001B393B">
      <w:pPr>
        <w:pStyle w:val="Heading5"/>
        <w:spacing w:line="276" w:lineRule="auto"/>
        <w:ind w:firstLine="4"/>
        <w:jc w:val="both"/>
        <w:rPr>
          <w:rFonts w:ascii="Century Gothic" w:eastAsiaTheme="minorHAnsi" w:hAnsi="Century Gothic" w:cs="Arial"/>
          <w:color w:val="auto"/>
          <w:sz w:val="20"/>
          <w:szCs w:val="20"/>
        </w:rPr>
      </w:pPr>
      <w:r w:rsidRPr="004D000E">
        <w:rPr>
          <w:rFonts w:ascii="Century Gothic" w:eastAsiaTheme="minorHAnsi" w:hAnsi="Century Gothic" w:cs="Arial"/>
          <w:color w:val="auto"/>
          <w:sz w:val="20"/>
          <w:szCs w:val="20"/>
        </w:rPr>
        <w:t>U post</w:t>
      </w:r>
      <w:r>
        <w:rPr>
          <w:rFonts w:ascii="Century Gothic" w:eastAsiaTheme="minorHAnsi" w:hAnsi="Century Gothic" w:cs="Arial"/>
          <w:color w:val="auto"/>
          <w:sz w:val="20"/>
          <w:szCs w:val="20"/>
        </w:rPr>
        <w:t>upku pregleda i ocjene ponuda, N</w:t>
      </w:r>
      <w:r w:rsidRPr="004D000E">
        <w:rPr>
          <w:rFonts w:ascii="Century Gothic" w:eastAsiaTheme="minorHAnsi" w:hAnsi="Century Gothic" w:cs="Arial"/>
          <w:color w:val="auto"/>
          <w:sz w:val="20"/>
          <w:szCs w:val="20"/>
        </w:rPr>
        <w:t xml:space="preserve">aručitelj može pozvati ponuditelje da u primjerenom roku koji neće biti kraći od 5 kalendarskih dana </w:t>
      </w:r>
      <w:r>
        <w:rPr>
          <w:rFonts w:ascii="Century Gothic" w:eastAsiaTheme="minorHAnsi" w:hAnsi="Century Gothic" w:cs="Arial"/>
          <w:color w:val="auto"/>
          <w:sz w:val="20"/>
          <w:szCs w:val="20"/>
        </w:rPr>
        <w:t xml:space="preserve">primitka poziva za pojašnjenjem/dopunom od strane ponuditelja, daju </w:t>
      </w:r>
      <w:r w:rsidRPr="004D000E">
        <w:rPr>
          <w:rFonts w:ascii="Century Gothic" w:eastAsiaTheme="minorHAnsi" w:hAnsi="Century Gothic" w:cs="Arial"/>
          <w:color w:val="auto"/>
          <w:sz w:val="20"/>
          <w:szCs w:val="20"/>
        </w:rPr>
        <w:t>pojašnjenje ili upotpunjavanje u vezi s traženim dokumentima u odnosu na postojanje razloga isključenja i uvjete sposobnosti</w:t>
      </w:r>
      <w:r>
        <w:rPr>
          <w:rFonts w:ascii="Century Gothic" w:eastAsiaTheme="minorHAnsi" w:hAnsi="Century Gothic" w:cs="Arial"/>
          <w:color w:val="auto"/>
          <w:sz w:val="20"/>
          <w:szCs w:val="20"/>
        </w:rPr>
        <w:t>, a kojima</w:t>
      </w:r>
      <w:r w:rsidRPr="004D000E">
        <w:rPr>
          <w:rFonts w:ascii="Century Gothic" w:eastAsiaTheme="minorHAnsi" w:hAnsi="Century Gothic" w:cs="Arial"/>
          <w:color w:val="auto"/>
          <w:sz w:val="20"/>
          <w:szCs w:val="20"/>
        </w:rPr>
        <w:t xml:space="preserve"> će ukloniti pogreške, nedostatke ili nejasnoće koje se mogu ukloniti. Opisana pojašnjenja ili upotpunjavanja u vezi s navedenim dokumentima neće se smatrati izmjenom ponude. </w:t>
      </w:r>
    </w:p>
    <w:p w:rsidR="001B393B" w:rsidRPr="00485DF8" w:rsidRDefault="001B393B" w:rsidP="001B393B">
      <w:pPr>
        <w:spacing w:after="0"/>
      </w:pPr>
    </w:p>
    <w:p w:rsidR="001B393B" w:rsidRPr="004D000E" w:rsidRDefault="001B393B" w:rsidP="001B393B">
      <w:pPr>
        <w:pStyle w:val="Heading5"/>
        <w:spacing w:line="276" w:lineRule="auto"/>
        <w:ind w:firstLine="4"/>
        <w:jc w:val="both"/>
        <w:rPr>
          <w:rFonts w:ascii="Century Gothic" w:eastAsiaTheme="minorHAnsi" w:hAnsi="Century Gothic" w:cs="Arial"/>
          <w:color w:val="auto"/>
          <w:sz w:val="20"/>
          <w:szCs w:val="20"/>
        </w:rPr>
      </w:pPr>
      <w:r w:rsidRPr="004D000E">
        <w:rPr>
          <w:rFonts w:ascii="Century Gothic" w:eastAsiaTheme="minorHAnsi" w:hAnsi="Century Gothic" w:cs="Arial"/>
          <w:color w:val="auto"/>
          <w:sz w:val="20"/>
          <w:szCs w:val="20"/>
        </w:rPr>
        <w:t>U postupku pregleda i ocjene ponuda</w:t>
      </w:r>
      <w:r>
        <w:rPr>
          <w:rFonts w:ascii="Century Gothic" w:eastAsiaTheme="minorHAnsi" w:hAnsi="Century Gothic" w:cs="Arial"/>
          <w:color w:val="auto"/>
          <w:sz w:val="20"/>
          <w:szCs w:val="20"/>
        </w:rPr>
        <w:t>, N</w:t>
      </w:r>
      <w:r w:rsidRPr="004D000E">
        <w:rPr>
          <w:rFonts w:ascii="Century Gothic" w:eastAsiaTheme="minorHAnsi" w:hAnsi="Century Gothic" w:cs="Arial"/>
          <w:color w:val="auto"/>
          <w:sz w:val="20"/>
          <w:szCs w:val="20"/>
        </w:rPr>
        <w:t xml:space="preserve">aručitelj može pozvati ponuditelje da u primjerenom roku koji ne smije biti kraći od 5 dana pojasne pojedine elemente ponude u dijelu koji se odnosi na ponuđeni predmet nabave. Pojašnjenje ne smije rezultirati izmjenom ponude. </w:t>
      </w:r>
    </w:p>
    <w:p w:rsidR="001B393B" w:rsidRPr="004D000E" w:rsidRDefault="001B393B" w:rsidP="001B393B">
      <w:pPr>
        <w:pStyle w:val="Heading5"/>
        <w:spacing w:line="276" w:lineRule="auto"/>
        <w:ind w:firstLine="4"/>
        <w:rPr>
          <w:rFonts w:ascii="Century Gothic" w:eastAsiaTheme="minorHAnsi" w:hAnsi="Century Gothic" w:cs="Arial"/>
          <w:color w:val="auto"/>
          <w:sz w:val="20"/>
          <w:szCs w:val="20"/>
        </w:rPr>
      </w:pPr>
    </w:p>
    <w:p w:rsidR="001B393B" w:rsidRDefault="001B393B" w:rsidP="001B393B">
      <w:pPr>
        <w:pStyle w:val="Heading5"/>
        <w:spacing w:line="276" w:lineRule="auto"/>
        <w:ind w:firstLine="4"/>
        <w:rPr>
          <w:rFonts w:ascii="Century Gothic" w:eastAsiaTheme="minorHAnsi" w:hAnsi="Century Gothic" w:cs="Arial"/>
          <w:b/>
          <w:color w:val="auto"/>
          <w:sz w:val="20"/>
          <w:szCs w:val="20"/>
        </w:rPr>
      </w:pPr>
      <w:r w:rsidRPr="004D000E">
        <w:rPr>
          <w:rFonts w:ascii="Century Gothic" w:eastAsiaTheme="minorHAnsi" w:hAnsi="Century Gothic" w:cs="Arial"/>
          <w:b/>
          <w:color w:val="auto"/>
          <w:sz w:val="20"/>
          <w:szCs w:val="20"/>
        </w:rPr>
        <w:t xml:space="preserve">5.6. </w:t>
      </w:r>
      <w:r>
        <w:rPr>
          <w:rFonts w:ascii="Century Gothic" w:eastAsiaTheme="minorHAnsi" w:hAnsi="Century Gothic" w:cs="Arial"/>
          <w:b/>
          <w:color w:val="auto"/>
          <w:sz w:val="20"/>
          <w:szCs w:val="20"/>
        </w:rPr>
        <w:tab/>
      </w:r>
      <w:r w:rsidRPr="004D000E">
        <w:rPr>
          <w:rFonts w:ascii="Century Gothic" w:eastAsiaTheme="minorHAnsi" w:hAnsi="Century Gothic" w:cs="Arial"/>
          <w:b/>
          <w:color w:val="auto"/>
          <w:sz w:val="20"/>
          <w:szCs w:val="20"/>
        </w:rPr>
        <w:t>Odbijanje ponuda</w:t>
      </w:r>
    </w:p>
    <w:p w:rsidR="001B393B" w:rsidRPr="00485DF8" w:rsidRDefault="001B393B" w:rsidP="001B393B">
      <w:pPr>
        <w:spacing w:after="0"/>
      </w:pPr>
    </w:p>
    <w:p w:rsidR="001B393B" w:rsidRPr="004D000E" w:rsidRDefault="001B393B" w:rsidP="001B393B">
      <w:pPr>
        <w:pStyle w:val="Heading5"/>
        <w:spacing w:line="276" w:lineRule="auto"/>
        <w:ind w:firstLine="4"/>
        <w:rPr>
          <w:rFonts w:ascii="Century Gothic" w:eastAsiaTheme="minorHAnsi" w:hAnsi="Century Gothic" w:cs="Arial"/>
          <w:color w:val="auto"/>
          <w:sz w:val="20"/>
          <w:szCs w:val="20"/>
        </w:rPr>
      </w:pPr>
      <w:r w:rsidRPr="004D000E">
        <w:rPr>
          <w:rFonts w:ascii="Century Gothic" w:eastAsiaTheme="minorHAnsi" w:hAnsi="Century Gothic" w:cs="Arial"/>
          <w:color w:val="auto"/>
          <w:sz w:val="20"/>
          <w:szCs w:val="20"/>
        </w:rPr>
        <w:t>Na osnovi rezul</w:t>
      </w:r>
      <w:r>
        <w:rPr>
          <w:rFonts w:ascii="Century Gothic" w:eastAsiaTheme="minorHAnsi" w:hAnsi="Century Gothic" w:cs="Arial"/>
          <w:color w:val="auto"/>
          <w:sz w:val="20"/>
          <w:szCs w:val="20"/>
        </w:rPr>
        <w:t>tata pregleda i ocjene ponuda, N</w:t>
      </w:r>
      <w:r w:rsidRPr="004D000E">
        <w:rPr>
          <w:rFonts w:ascii="Century Gothic" w:eastAsiaTheme="minorHAnsi" w:hAnsi="Century Gothic" w:cs="Arial"/>
          <w:color w:val="auto"/>
          <w:sz w:val="20"/>
          <w:szCs w:val="20"/>
        </w:rPr>
        <w:t>aručitelj će odbiti ponudu:</w:t>
      </w:r>
    </w:p>
    <w:p w:rsidR="001B393B" w:rsidRPr="004D000E" w:rsidRDefault="001B393B" w:rsidP="001B393B">
      <w:pPr>
        <w:pStyle w:val="Heading5"/>
        <w:spacing w:line="276" w:lineRule="auto"/>
        <w:ind w:firstLine="4"/>
        <w:rPr>
          <w:rFonts w:ascii="Century Gothic" w:eastAsiaTheme="minorHAnsi" w:hAnsi="Century Gothic" w:cs="Arial"/>
          <w:color w:val="auto"/>
          <w:sz w:val="20"/>
          <w:szCs w:val="20"/>
        </w:rPr>
      </w:pPr>
      <w:r w:rsidRPr="004D000E">
        <w:rPr>
          <w:rFonts w:ascii="Century Gothic" w:eastAsiaTheme="minorHAnsi" w:hAnsi="Century Gothic" w:cs="Arial"/>
          <w:color w:val="auto"/>
          <w:sz w:val="20"/>
          <w:szCs w:val="20"/>
        </w:rPr>
        <w:t>- koja nije cjelovita</w:t>
      </w:r>
    </w:p>
    <w:p w:rsidR="001B393B" w:rsidRPr="004D000E" w:rsidRDefault="001B393B" w:rsidP="001B393B">
      <w:pPr>
        <w:pStyle w:val="Heading5"/>
        <w:spacing w:line="276" w:lineRule="auto"/>
        <w:ind w:firstLine="4"/>
        <w:rPr>
          <w:rFonts w:ascii="Century Gothic" w:eastAsiaTheme="minorHAnsi" w:hAnsi="Century Gothic" w:cs="Arial"/>
          <w:color w:val="auto"/>
          <w:sz w:val="20"/>
          <w:szCs w:val="20"/>
        </w:rPr>
      </w:pPr>
      <w:r w:rsidRPr="004D000E">
        <w:rPr>
          <w:rFonts w:ascii="Century Gothic" w:eastAsiaTheme="minorHAnsi" w:hAnsi="Century Gothic" w:cs="Arial"/>
          <w:color w:val="auto"/>
          <w:sz w:val="20"/>
          <w:szCs w:val="20"/>
        </w:rPr>
        <w:t>- koja je suprotna odredbama dokumentacije za nadmetanje</w:t>
      </w:r>
    </w:p>
    <w:p w:rsidR="001B393B" w:rsidRPr="004D000E" w:rsidRDefault="001B393B" w:rsidP="001B393B">
      <w:pPr>
        <w:pStyle w:val="Heading5"/>
        <w:spacing w:line="276" w:lineRule="auto"/>
        <w:ind w:firstLine="4"/>
        <w:rPr>
          <w:rFonts w:ascii="Century Gothic" w:eastAsiaTheme="minorHAnsi" w:hAnsi="Century Gothic" w:cs="Arial"/>
          <w:color w:val="auto"/>
          <w:sz w:val="20"/>
          <w:szCs w:val="20"/>
        </w:rPr>
      </w:pPr>
      <w:r w:rsidRPr="004D000E">
        <w:rPr>
          <w:rFonts w:ascii="Century Gothic" w:eastAsiaTheme="minorHAnsi" w:hAnsi="Century Gothic" w:cs="Arial"/>
          <w:color w:val="auto"/>
          <w:sz w:val="20"/>
          <w:szCs w:val="20"/>
        </w:rPr>
        <w:t>- koja nije iskazana u apsolutnom iznosu</w:t>
      </w:r>
    </w:p>
    <w:p w:rsidR="001B393B" w:rsidRPr="004D000E" w:rsidRDefault="001B393B" w:rsidP="001B393B">
      <w:pPr>
        <w:pStyle w:val="Heading5"/>
        <w:spacing w:line="276" w:lineRule="auto"/>
        <w:ind w:firstLine="4"/>
        <w:rPr>
          <w:rFonts w:ascii="Century Gothic" w:eastAsiaTheme="minorHAnsi" w:hAnsi="Century Gothic" w:cs="Arial"/>
          <w:color w:val="auto"/>
          <w:sz w:val="20"/>
          <w:szCs w:val="20"/>
        </w:rPr>
      </w:pPr>
      <w:r w:rsidRPr="004D000E">
        <w:rPr>
          <w:rFonts w:ascii="Century Gothic" w:eastAsiaTheme="minorHAnsi" w:hAnsi="Century Gothic" w:cs="Arial"/>
          <w:color w:val="auto"/>
          <w:sz w:val="20"/>
          <w:szCs w:val="20"/>
        </w:rPr>
        <w:t>- koja sadrži pogreške, nedostatke odnosno nejasnoće, ako pogreške, nedostaci ili nejasnoće nisu uklonjivi</w:t>
      </w:r>
    </w:p>
    <w:p w:rsidR="001B393B" w:rsidRPr="004D000E" w:rsidRDefault="001B393B" w:rsidP="001B393B">
      <w:pPr>
        <w:pStyle w:val="Heading5"/>
        <w:spacing w:line="276" w:lineRule="auto"/>
        <w:ind w:firstLine="4"/>
        <w:rPr>
          <w:rFonts w:ascii="Century Gothic" w:eastAsiaTheme="minorHAnsi" w:hAnsi="Century Gothic" w:cs="Arial"/>
          <w:color w:val="auto"/>
          <w:sz w:val="20"/>
          <w:szCs w:val="20"/>
        </w:rPr>
      </w:pPr>
      <w:r w:rsidRPr="004D000E">
        <w:rPr>
          <w:rFonts w:ascii="Century Gothic" w:eastAsiaTheme="minorHAnsi" w:hAnsi="Century Gothic" w:cs="Arial"/>
          <w:color w:val="auto"/>
          <w:sz w:val="20"/>
          <w:szCs w:val="20"/>
        </w:rPr>
        <w:t>- ponudu u kojoj pojašnjenjem ili upotpunjavanjem nije uklonjena pogreška, nedostatak ili nejasnoća</w:t>
      </w:r>
    </w:p>
    <w:p w:rsidR="001B393B" w:rsidRPr="004D000E" w:rsidRDefault="001B393B" w:rsidP="001B393B">
      <w:pPr>
        <w:pStyle w:val="Heading5"/>
        <w:spacing w:line="276" w:lineRule="auto"/>
        <w:ind w:firstLine="4"/>
        <w:rPr>
          <w:rFonts w:ascii="Century Gothic" w:eastAsiaTheme="minorHAnsi" w:hAnsi="Century Gothic" w:cs="Arial"/>
          <w:color w:val="auto"/>
          <w:sz w:val="20"/>
          <w:szCs w:val="20"/>
        </w:rPr>
      </w:pPr>
      <w:r w:rsidRPr="004D000E">
        <w:rPr>
          <w:rFonts w:ascii="Century Gothic" w:eastAsiaTheme="minorHAnsi" w:hAnsi="Century Gothic" w:cs="Arial"/>
          <w:color w:val="auto"/>
          <w:sz w:val="20"/>
          <w:szCs w:val="20"/>
        </w:rPr>
        <w:t>- ponudu koja ne ispunjava uvjete vezane uz svojstva predmeta nabave, te time ne ispunjava zahtjeve iz dokumentacije za nadmetanje</w:t>
      </w:r>
    </w:p>
    <w:p w:rsidR="001B393B" w:rsidRPr="004D000E" w:rsidRDefault="001B393B" w:rsidP="001B393B">
      <w:pPr>
        <w:pStyle w:val="Heading5"/>
        <w:spacing w:line="276" w:lineRule="auto"/>
        <w:ind w:firstLine="4"/>
        <w:rPr>
          <w:rFonts w:ascii="Century Gothic" w:eastAsiaTheme="minorHAnsi" w:hAnsi="Century Gothic" w:cs="Arial"/>
          <w:color w:val="auto"/>
          <w:sz w:val="20"/>
          <w:szCs w:val="20"/>
        </w:rPr>
      </w:pPr>
      <w:r w:rsidRPr="004D000E">
        <w:rPr>
          <w:rFonts w:ascii="Century Gothic" w:eastAsiaTheme="minorHAnsi" w:hAnsi="Century Gothic" w:cs="Arial"/>
          <w:color w:val="auto"/>
          <w:sz w:val="20"/>
          <w:szCs w:val="20"/>
        </w:rPr>
        <w:t>- ponudu za koju ponuditelj nije pisanim putem prihvatio ispravak računske greške.</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Default="001B393B" w:rsidP="001B393B">
      <w:pPr>
        <w:spacing w:after="0" w:line="276" w:lineRule="auto"/>
        <w:ind w:firstLine="4"/>
        <w:contextualSpacing/>
        <w:jc w:val="both"/>
        <w:rPr>
          <w:rFonts w:ascii="Century Gothic" w:hAnsi="Century Gothic" w:cs="Arial"/>
          <w:b/>
          <w:sz w:val="20"/>
          <w:szCs w:val="20"/>
        </w:rPr>
      </w:pPr>
      <w:r w:rsidRPr="004D000E">
        <w:rPr>
          <w:rFonts w:ascii="Century Gothic" w:hAnsi="Century Gothic" w:cs="Arial"/>
          <w:b/>
          <w:sz w:val="20"/>
          <w:szCs w:val="20"/>
        </w:rPr>
        <w:t xml:space="preserve">5.6. </w:t>
      </w:r>
      <w:r>
        <w:rPr>
          <w:rFonts w:ascii="Century Gothic" w:hAnsi="Century Gothic" w:cs="Arial"/>
          <w:b/>
          <w:sz w:val="20"/>
          <w:szCs w:val="20"/>
        </w:rPr>
        <w:tab/>
      </w:r>
      <w:r w:rsidRPr="004D000E">
        <w:rPr>
          <w:rFonts w:ascii="Century Gothic" w:hAnsi="Century Gothic" w:cs="Arial"/>
          <w:b/>
          <w:sz w:val="20"/>
          <w:szCs w:val="20"/>
        </w:rPr>
        <w:t>Dostava izvornih dokumenata</w:t>
      </w:r>
    </w:p>
    <w:p w:rsidR="001B393B" w:rsidRPr="004D000E" w:rsidRDefault="001B393B" w:rsidP="001B393B">
      <w:pPr>
        <w:spacing w:after="0" w:line="276" w:lineRule="auto"/>
        <w:ind w:firstLine="4"/>
        <w:contextualSpacing/>
        <w:jc w:val="both"/>
        <w:rPr>
          <w:rFonts w:ascii="Century Gothic" w:hAnsi="Century Gothic" w:cs="Arial"/>
          <w:b/>
          <w:sz w:val="20"/>
          <w:szCs w:val="20"/>
        </w:rPr>
      </w:pPr>
    </w:p>
    <w:p w:rsidR="001B393B"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Naručitelj može (ali ne mora) prije potpisivanja Ugovora, od najpovoljnijeg ponuditelja zatražiti dostavu izvornika ili ovjerenih</w:t>
      </w:r>
      <w:r>
        <w:rPr>
          <w:rFonts w:ascii="Century Gothic" w:hAnsi="Century Gothic" w:cs="Arial"/>
          <w:sz w:val="20"/>
          <w:szCs w:val="20"/>
        </w:rPr>
        <w:t xml:space="preserve"> preslika svih onih dokumenata </w:t>
      </w:r>
      <w:r w:rsidRPr="004D000E">
        <w:rPr>
          <w:rFonts w:ascii="Century Gothic" w:hAnsi="Century Gothic" w:cs="Arial"/>
          <w:sz w:val="20"/>
          <w:szCs w:val="20"/>
        </w:rPr>
        <w:t>koji su u ponudi bili dostavljeni u neovjerenoj preslici, a koje izdaju nadležna tijela.</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pStyle w:val="Heading5"/>
        <w:spacing w:before="0" w:line="276" w:lineRule="auto"/>
        <w:ind w:firstLine="4"/>
        <w:jc w:val="both"/>
        <w:rPr>
          <w:rFonts w:ascii="Century Gothic" w:hAnsi="Century Gothic"/>
          <w:b/>
          <w:color w:val="auto"/>
          <w:sz w:val="20"/>
          <w:szCs w:val="20"/>
        </w:rPr>
      </w:pPr>
      <w:r w:rsidRPr="004D000E">
        <w:rPr>
          <w:rFonts w:ascii="Century Gothic" w:hAnsi="Century Gothic"/>
          <w:b/>
          <w:color w:val="auto"/>
          <w:sz w:val="20"/>
          <w:szCs w:val="20"/>
        </w:rPr>
        <w:t xml:space="preserve">5.6. </w:t>
      </w:r>
      <w:r>
        <w:rPr>
          <w:rFonts w:ascii="Century Gothic" w:hAnsi="Century Gothic"/>
          <w:b/>
          <w:color w:val="auto"/>
          <w:sz w:val="20"/>
          <w:szCs w:val="20"/>
        </w:rPr>
        <w:tab/>
      </w:r>
      <w:r w:rsidRPr="004D000E">
        <w:rPr>
          <w:rFonts w:ascii="Century Gothic" w:hAnsi="Century Gothic"/>
          <w:b/>
          <w:color w:val="auto"/>
          <w:sz w:val="20"/>
          <w:szCs w:val="20"/>
        </w:rPr>
        <w:t xml:space="preserve">Zadržavanje dokumentacije </w:t>
      </w:r>
    </w:p>
    <w:p w:rsidR="001B393B" w:rsidRDefault="001B393B" w:rsidP="001B393B">
      <w:pPr>
        <w:spacing w:after="0" w:line="276" w:lineRule="auto"/>
        <w:ind w:firstLine="4"/>
        <w:rPr>
          <w:rFonts w:ascii="Century Gothic" w:hAnsi="Century Gothic"/>
          <w:sz w:val="20"/>
          <w:szCs w:val="20"/>
        </w:rPr>
      </w:pPr>
    </w:p>
    <w:p w:rsidR="001B393B" w:rsidRDefault="001B393B" w:rsidP="001B393B">
      <w:pPr>
        <w:spacing w:after="0" w:line="276" w:lineRule="auto"/>
        <w:ind w:firstLine="4"/>
        <w:jc w:val="both"/>
        <w:rPr>
          <w:rFonts w:ascii="Century Gothic" w:hAnsi="Century Gothic"/>
          <w:sz w:val="20"/>
          <w:szCs w:val="20"/>
        </w:rPr>
      </w:pPr>
      <w:r w:rsidRPr="004D000E">
        <w:rPr>
          <w:rFonts w:ascii="Century Gothic" w:hAnsi="Century Gothic"/>
          <w:sz w:val="20"/>
          <w:szCs w:val="20"/>
        </w:rPr>
        <w:t xml:space="preserve">Ponude i dokumentacija priložena uz ponudu ne vraćaju se </w:t>
      </w:r>
      <w:r>
        <w:rPr>
          <w:rFonts w:ascii="Century Gothic" w:hAnsi="Century Gothic"/>
          <w:sz w:val="20"/>
          <w:szCs w:val="20"/>
        </w:rPr>
        <w:t>ponuditelju.</w:t>
      </w:r>
    </w:p>
    <w:p w:rsidR="001B393B" w:rsidRPr="004D000E" w:rsidRDefault="001B393B" w:rsidP="001B393B">
      <w:pPr>
        <w:spacing w:after="0" w:line="276" w:lineRule="auto"/>
        <w:ind w:firstLine="4"/>
        <w:rPr>
          <w:rFonts w:ascii="Century Gothic" w:hAnsi="Century Gothic"/>
          <w:sz w:val="20"/>
          <w:szCs w:val="20"/>
        </w:rPr>
      </w:pPr>
    </w:p>
    <w:p w:rsidR="001B393B" w:rsidRDefault="001B393B" w:rsidP="001B393B">
      <w:pPr>
        <w:pStyle w:val="ListParagraph"/>
        <w:numPr>
          <w:ilvl w:val="0"/>
          <w:numId w:val="19"/>
        </w:numPr>
        <w:spacing w:after="0"/>
        <w:ind w:left="0" w:firstLine="4"/>
        <w:jc w:val="both"/>
        <w:rPr>
          <w:rFonts w:ascii="Century Gothic" w:eastAsiaTheme="majorEastAsia" w:hAnsi="Century Gothic" w:cstheme="majorBidi"/>
          <w:b/>
          <w:sz w:val="20"/>
          <w:szCs w:val="20"/>
          <w:lang w:val="hr-HR"/>
        </w:rPr>
      </w:pPr>
      <w:r w:rsidRPr="004D000E">
        <w:rPr>
          <w:rFonts w:ascii="Century Gothic" w:eastAsiaTheme="majorEastAsia" w:hAnsi="Century Gothic" w:cstheme="majorBidi"/>
          <w:b/>
          <w:sz w:val="20"/>
          <w:szCs w:val="20"/>
          <w:lang w:val="hr-HR"/>
        </w:rPr>
        <w:t>KRITERIJ ODABIRA</w:t>
      </w:r>
    </w:p>
    <w:p w:rsidR="001B393B" w:rsidRPr="004D000E" w:rsidRDefault="001B393B" w:rsidP="001B393B">
      <w:pPr>
        <w:pStyle w:val="ListParagraph"/>
        <w:spacing w:after="0"/>
        <w:ind w:left="4"/>
        <w:jc w:val="both"/>
        <w:rPr>
          <w:rFonts w:ascii="Century Gothic" w:eastAsiaTheme="majorEastAsia" w:hAnsi="Century Gothic" w:cstheme="majorBidi"/>
          <w:b/>
          <w:sz w:val="20"/>
          <w:szCs w:val="20"/>
          <w:lang w:val="hr-HR"/>
        </w:rPr>
      </w:pPr>
    </w:p>
    <w:p w:rsidR="001B393B" w:rsidRPr="00485DF8" w:rsidRDefault="001B393B" w:rsidP="001B393B">
      <w:pPr>
        <w:spacing w:after="0" w:line="276" w:lineRule="auto"/>
        <w:ind w:firstLine="4"/>
        <w:contextualSpacing/>
        <w:jc w:val="both"/>
        <w:rPr>
          <w:rFonts w:ascii="Century Gothic" w:hAnsi="Century Gothic" w:cs="Arial"/>
          <w:b/>
          <w:sz w:val="20"/>
          <w:szCs w:val="20"/>
        </w:rPr>
      </w:pPr>
      <w:r w:rsidRPr="00485DF8">
        <w:rPr>
          <w:rFonts w:ascii="Century Gothic" w:hAnsi="Century Gothic" w:cs="Arial"/>
          <w:b/>
          <w:sz w:val="20"/>
          <w:szCs w:val="20"/>
        </w:rPr>
        <w:t xml:space="preserve">6.1. </w:t>
      </w:r>
      <w:r>
        <w:rPr>
          <w:rFonts w:ascii="Century Gothic" w:hAnsi="Century Gothic" w:cs="Arial"/>
          <w:b/>
          <w:sz w:val="20"/>
          <w:szCs w:val="20"/>
        </w:rPr>
        <w:tab/>
      </w:r>
      <w:r w:rsidRPr="00485DF8">
        <w:rPr>
          <w:rFonts w:ascii="Century Gothic" w:hAnsi="Century Gothic" w:cs="Arial"/>
          <w:b/>
          <w:sz w:val="20"/>
          <w:szCs w:val="20"/>
        </w:rPr>
        <w:t>Kriterij odabira</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Default="001B393B" w:rsidP="001B393B">
      <w:pPr>
        <w:spacing w:after="0" w:line="276" w:lineRule="auto"/>
        <w:ind w:firstLine="4"/>
        <w:contextualSpacing/>
        <w:jc w:val="both"/>
        <w:rPr>
          <w:rFonts w:ascii="Century Gothic" w:hAnsi="Century Gothic" w:cs="Arial"/>
          <w:color w:val="FF0000"/>
          <w:sz w:val="20"/>
          <w:szCs w:val="20"/>
        </w:rPr>
      </w:pPr>
      <w:r w:rsidRPr="004D000E">
        <w:rPr>
          <w:rFonts w:ascii="Century Gothic" w:hAnsi="Century Gothic" w:cs="Arial"/>
          <w:sz w:val="20"/>
          <w:szCs w:val="20"/>
        </w:rPr>
        <w:t xml:space="preserve">Kriterij za odabir ponude je </w:t>
      </w:r>
      <w:r w:rsidRPr="00DD4959">
        <w:rPr>
          <w:rFonts w:ascii="Century Gothic" w:hAnsi="Century Gothic" w:cs="Arial"/>
          <w:sz w:val="20"/>
          <w:szCs w:val="20"/>
        </w:rPr>
        <w:t>najniža cijena.</w:t>
      </w:r>
      <w:r w:rsidRPr="004D000E" w:rsidDel="00AE70F4">
        <w:rPr>
          <w:rFonts w:ascii="Century Gothic" w:hAnsi="Century Gothic" w:cs="Arial"/>
          <w:color w:val="FF0000"/>
          <w:sz w:val="20"/>
          <w:szCs w:val="20"/>
        </w:rPr>
        <w:t xml:space="preserve"> </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 xml:space="preserve">Ponuditelj dostavlja ponudu s cijenom izraženom u kunama (HRK). Cijena ponude piše se brojkama na način kako je to određeno Troškovnikom. </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 xml:space="preserve">Cijena ponude je nepromjenjiva tijekom trajanja ugovora o nabavi. </w:t>
      </w:r>
    </w:p>
    <w:p w:rsidR="001B393B"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 xml:space="preserve">U cijenu ponude moraju biti uračunati svi troškovi i popusti. </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85DF8" w:rsidRDefault="001B393B" w:rsidP="001B393B">
      <w:pPr>
        <w:spacing w:after="0" w:line="276" w:lineRule="auto"/>
        <w:ind w:firstLine="4"/>
        <w:contextualSpacing/>
        <w:jc w:val="both"/>
        <w:rPr>
          <w:rFonts w:ascii="Century Gothic" w:hAnsi="Century Gothic" w:cs="Arial"/>
          <w:b/>
          <w:sz w:val="20"/>
          <w:szCs w:val="20"/>
        </w:rPr>
      </w:pPr>
      <w:r w:rsidRPr="00485DF8">
        <w:rPr>
          <w:rFonts w:ascii="Century Gothic" w:hAnsi="Century Gothic" w:cs="Arial"/>
          <w:b/>
          <w:sz w:val="20"/>
          <w:szCs w:val="20"/>
        </w:rPr>
        <w:t xml:space="preserve">6.2. </w:t>
      </w:r>
      <w:r>
        <w:rPr>
          <w:rFonts w:ascii="Century Gothic" w:hAnsi="Century Gothic" w:cs="Arial"/>
          <w:b/>
          <w:sz w:val="20"/>
          <w:szCs w:val="20"/>
        </w:rPr>
        <w:tab/>
      </w:r>
      <w:r w:rsidRPr="00485DF8">
        <w:rPr>
          <w:rFonts w:ascii="Century Gothic" w:hAnsi="Century Gothic" w:cs="Arial"/>
          <w:b/>
          <w:sz w:val="20"/>
          <w:szCs w:val="20"/>
        </w:rPr>
        <w:t>Neuobičajeno niska cijena</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Ako je u ponudi iskazana neuobičajeno niska cijena ponude, što dovodi u sumnju mogućnost pružanja usluga koje su pre</w:t>
      </w:r>
      <w:r>
        <w:rPr>
          <w:rFonts w:ascii="Century Gothic" w:hAnsi="Century Gothic" w:cs="Arial"/>
          <w:sz w:val="20"/>
          <w:szCs w:val="20"/>
        </w:rPr>
        <w:t>dmet nabave, N</w:t>
      </w:r>
      <w:r w:rsidRPr="004D000E">
        <w:rPr>
          <w:rFonts w:ascii="Century Gothic" w:hAnsi="Century Gothic" w:cs="Arial"/>
          <w:sz w:val="20"/>
          <w:szCs w:val="20"/>
        </w:rPr>
        <w:t>aručitelj je ovlašten odbiti tak</w:t>
      </w:r>
      <w:r>
        <w:rPr>
          <w:rFonts w:ascii="Century Gothic" w:hAnsi="Century Gothic" w:cs="Arial"/>
          <w:sz w:val="20"/>
          <w:szCs w:val="20"/>
        </w:rPr>
        <w:t xml:space="preserve">vu ponudu. </w:t>
      </w:r>
    </w:p>
    <w:p w:rsidR="001B393B" w:rsidRDefault="001B393B" w:rsidP="001B393B">
      <w:pPr>
        <w:spacing w:after="0" w:line="276" w:lineRule="auto"/>
        <w:ind w:firstLine="4"/>
        <w:contextualSpacing/>
        <w:jc w:val="both"/>
        <w:rPr>
          <w:rFonts w:ascii="Century Gothic" w:hAnsi="Century Gothic" w:cs="Arial"/>
          <w:sz w:val="20"/>
          <w:szCs w:val="20"/>
        </w:rPr>
      </w:pPr>
    </w:p>
    <w:p w:rsidR="001B393B" w:rsidRDefault="001B393B" w:rsidP="001B393B">
      <w:pPr>
        <w:spacing w:after="0" w:line="276" w:lineRule="auto"/>
        <w:ind w:firstLine="4"/>
        <w:contextualSpacing/>
        <w:jc w:val="both"/>
        <w:rPr>
          <w:rFonts w:ascii="Century Gothic" w:hAnsi="Century Gothic" w:cs="Arial"/>
          <w:sz w:val="20"/>
          <w:szCs w:val="20"/>
        </w:rPr>
      </w:pPr>
      <w:r>
        <w:rPr>
          <w:rFonts w:ascii="Century Gothic" w:hAnsi="Century Gothic" w:cs="Arial"/>
          <w:sz w:val="20"/>
          <w:szCs w:val="20"/>
        </w:rPr>
        <w:t>Kod ocijene cijena, N</w:t>
      </w:r>
      <w:r w:rsidRPr="004D000E">
        <w:rPr>
          <w:rFonts w:ascii="Century Gothic" w:hAnsi="Century Gothic" w:cs="Arial"/>
          <w:sz w:val="20"/>
          <w:szCs w:val="20"/>
        </w:rPr>
        <w:t xml:space="preserve">aručitelj uzima u obzir usporedne iskustvene i tržišne vrijednosti te sve okolnosti pod kojima će se izvršavati ugovor o nabavi. Naručitelj će provjeriti jeli ponuđena cijena ekonomski objašnjiva i logična, a osobito jesu li u cijeni sadržani svi troškovi. </w:t>
      </w:r>
    </w:p>
    <w:p w:rsidR="001B393B" w:rsidRPr="004D000E" w:rsidRDefault="001B393B" w:rsidP="001B393B">
      <w:pPr>
        <w:spacing w:after="0" w:line="276" w:lineRule="auto"/>
        <w:contextualSpacing/>
        <w:jc w:val="both"/>
        <w:rPr>
          <w:rFonts w:ascii="Century Gothic" w:hAnsi="Century Gothic" w:cs="Arial"/>
          <w:sz w:val="20"/>
          <w:szCs w:val="20"/>
        </w:rPr>
      </w:pPr>
    </w:p>
    <w:p w:rsidR="001B393B" w:rsidRDefault="001B393B" w:rsidP="001B393B">
      <w:pPr>
        <w:spacing w:after="0" w:line="276" w:lineRule="auto"/>
        <w:ind w:firstLine="4"/>
        <w:contextualSpacing/>
        <w:jc w:val="both"/>
        <w:rPr>
          <w:rFonts w:ascii="Century Gothic" w:hAnsi="Century Gothic" w:cs="Arial"/>
          <w:sz w:val="20"/>
          <w:szCs w:val="20"/>
        </w:rPr>
      </w:pPr>
      <w:r>
        <w:rPr>
          <w:rFonts w:ascii="Century Gothic" w:hAnsi="Century Gothic" w:cs="Arial"/>
          <w:sz w:val="20"/>
          <w:szCs w:val="20"/>
        </w:rPr>
        <w:t>Prije odbijanja takve ponude, Naručitelj će</w:t>
      </w:r>
      <w:r w:rsidRPr="004D000E">
        <w:rPr>
          <w:rFonts w:ascii="Century Gothic" w:hAnsi="Century Gothic" w:cs="Arial"/>
          <w:sz w:val="20"/>
          <w:szCs w:val="20"/>
        </w:rPr>
        <w:t xml:space="preserve"> pisanim putem od ponuditelja zatražiti objašnjenje s podacima o sastavnim elementima ponude koje smatra bitnima za izvršenje ugovora, a ti se podaci mogu posebice odnositi na:</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 ekonomičnost u procesu pružanja usluga</w:t>
      </w: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 iznimno povoljne uvjete koji su dostupni ponuditelju pri pružanju usluge</w:t>
      </w:r>
    </w:p>
    <w:p w:rsidR="001B393B"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 pridržavanje odredaba koje se odnose na poreze, zaštitu okoliša, zaštitu radnog mjesta i radne uvjete.</w:t>
      </w:r>
    </w:p>
    <w:p w:rsidR="001B393B" w:rsidRPr="004D000E" w:rsidRDefault="001B393B" w:rsidP="001B393B">
      <w:pPr>
        <w:spacing w:after="0" w:line="276" w:lineRule="auto"/>
        <w:contextualSpacing/>
        <w:jc w:val="both"/>
        <w:rPr>
          <w:rFonts w:ascii="Century Gothic" w:hAnsi="Century Gothic" w:cs="Arial"/>
          <w:sz w:val="20"/>
          <w:szCs w:val="20"/>
        </w:rPr>
      </w:pPr>
    </w:p>
    <w:p w:rsidR="001B393B" w:rsidRDefault="001B393B" w:rsidP="001B393B">
      <w:pPr>
        <w:pStyle w:val="Heading2"/>
        <w:ind w:firstLine="4"/>
        <w:rPr>
          <w:rFonts w:ascii="Century Gothic" w:hAnsi="Century Gothic" w:cs="Arial"/>
          <w:color w:val="auto"/>
          <w:sz w:val="20"/>
          <w:szCs w:val="20"/>
          <w:lang w:val="hr-HR"/>
        </w:rPr>
      </w:pPr>
      <w:r w:rsidRPr="004D000E">
        <w:rPr>
          <w:rFonts w:ascii="Century Gothic" w:hAnsi="Century Gothic" w:cs="Arial"/>
          <w:color w:val="auto"/>
          <w:sz w:val="20"/>
          <w:szCs w:val="20"/>
          <w:lang w:val="hr-HR"/>
        </w:rPr>
        <w:t xml:space="preserve">7. </w:t>
      </w:r>
      <w:r>
        <w:rPr>
          <w:rFonts w:ascii="Century Gothic" w:hAnsi="Century Gothic" w:cs="Arial"/>
          <w:color w:val="auto"/>
          <w:sz w:val="20"/>
          <w:szCs w:val="20"/>
          <w:lang w:val="hr-HR"/>
        </w:rPr>
        <w:tab/>
      </w:r>
      <w:r w:rsidRPr="004D000E">
        <w:rPr>
          <w:rFonts w:ascii="Century Gothic" w:hAnsi="Century Gothic" w:cs="Arial"/>
          <w:color w:val="auto"/>
          <w:sz w:val="20"/>
          <w:szCs w:val="20"/>
          <w:lang w:val="hr-HR"/>
        </w:rPr>
        <w:t>VALJANOST PONUDE, IZMJENA I/ILI DOPUNA PONUDE I ODUSTAJANJE PONUDE</w:t>
      </w:r>
    </w:p>
    <w:p w:rsidR="001B393B" w:rsidRPr="00485DF8" w:rsidRDefault="001B393B" w:rsidP="001B393B">
      <w:pPr>
        <w:spacing w:after="0"/>
        <w:rPr>
          <w:lang w:eastAsia="en-GB"/>
        </w:rPr>
      </w:pPr>
    </w:p>
    <w:p w:rsidR="001B393B" w:rsidRPr="004D000E" w:rsidRDefault="001B393B" w:rsidP="001B393B">
      <w:pPr>
        <w:spacing w:after="0" w:line="276" w:lineRule="auto"/>
        <w:ind w:firstLine="4"/>
        <w:contextualSpacing/>
        <w:jc w:val="both"/>
        <w:rPr>
          <w:rFonts w:ascii="Century Gothic" w:eastAsiaTheme="majorEastAsia" w:hAnsi="Century Gothic" w:cstheme="majorBidi"/>
          <w:b/>
          <w:sz w:val="20"/>
          <w:szCs w:val="20"/>
        </w:rPr>
      </w:pPr>
      <w:r w:rsidRPr="004D000E">
        <w:rPr>
          <w:rFonts w:ascii="Century Gothic" w:eastAsiaTheme="majorEastAsia" w:hAnsi="Century Gothic" w:cstheme="majorBidi"/>
          <w:b/>
          <w:sz w:val="20"/>
          <w:szCs w:val="20"/>
        </w:rPr>
        <w:t xml:space="preserve">7.1. </w:t>
      </w:r>
      <w:r>
        <w:rPr>
          <w:rFonts w:ascii="Century Gothic" w:eastAsiaTheme="majorEastAsia" w:hAnsi="Century Gothic" w:cstheme="majorBidi"/>
          <w:b/>
          <w:sz w:val="20"/>
          <w:szCs w:val="20"/>
        </w:rPr>
        <w:tab/>
      </w:r>
      <w:r w:rsidRPr="004D000E">
        <w:rPr>
          <w:rFonts w:ascii="Century Gothic" w:eastAsiaTheme="majorEastAsia" w:hAnsi="Century Gothic" w:cstheme="majorBidi"/>
          <w:b/>
          <w:sz w:val="20"/>
          <w:szCs w:val="20"/>
        </w:rPr>
        <w:t>Rok valjanosti ponude</w:t>
      </w:r>
    </w:p>
    <w:p w:rsidR="001B393B"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Rok valjanosti ponude je minimalno 60 dana od dana isteka roka za dostavu ponuda.</w:t>
      </w:r>
    </w:p>
    <w:p w:rsidR="001B393B" w:rsidRPr="004D000E" w:rsidRDefault="001B393B" w:rsidP="001B393B">
      <w:pPr>
        <w:spacing w:after="0" w:line="276" w:lineRule="auto"/>
        <w:ind w:firstLine="4"/>
        <w:rPr>
          <w:rFonts w:ascii="Century Gothic" w:hAnsi="Century Gothic"/>
        </w:rPr>
      </w:pPr>
    </w:p>
    <w:p w:rsidR="001B393B" w:rsidRDefault="001B393B" w:rsidP="001B393B">
      <w:pPr>
        <w:spacing w:after="0" w:line="276" w:lineRule="auto"/>
        <w:ind w:firstLine="4"/>
        <w:contextualSpacing/>
        <w:jc w:val="both"/>
        <w:rPr>
          <w:rFonts w:ascii="Century Gothic" w:hAnsi="Century Gothic" w:cs="Arial"/>
          <w:b/>
          <w:sz w:val="20"/>
          <w:szCs w:val="20"/>
        </w:rPr>
      </w:pPr>
      <w:r w:rsidRPr="00485DF8">
        <w:rPr>
          <w:rFonts w:ascii="Century Gothic" w:hAnsi="Century Gothic" w:cs="Arial"/>
          <w:b/>
          <w:sz w:val="20"/>
          <w:szCs w:val="20"/>
        </w:rPr>
        <w:t xml:space="preserve">7.2. </w:t>
      </w:r>
      <w:r>
        <w:rPr>
          <w:rFonts w:ascii="Century Gothic" w:hAnsi="Century Gothic" w:cs="Arial"/>
          <w:b/>
          <w:sz w:val="20"/>
          <w:szCs w:val="20"/>
        </w:rPr>
        <w:tab/>
      </w:r>
      <w:r w:rsidRPr="00485DF8">
        <w:rPr>
          <w:rFonts w:ascii="Century Gothic" w:hAnsi="Century Gothic" w:cs="Arial"/>
          <w:b/>
          <w:sz w:val="20"/>
          <w:szCs w:val="20"/>
        </w:rPr>
        <w:t>Izmjena ponude i odustanak od ponude</w:t>
      </w:r>
    </w:p>
    <w:p w:rsidR="001B393B" w:rsidRPr="00485DF8" w:rsidRDefault="001B393B" w:rsidP="001B393B">
      <w:pPr>
        <w:spacing w:after="0" w:line="276" w:lineRule="auto"/>
        <w:ind w:firstLine="4"/>
        <w:contextualSpacing/>
        <w:jc w:val="both"/>
        <w:rPr>
          <w:rFonts w:ascii="Century Gothic" w:hAnsi="Century Gothic" w:cs="Arial"/>
          <w:b/>
          <w:sz w:val="20"/>
          <w:szCs w:val="20"/>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Ponuditelj je ovlašten do isteka roka za dostavu ponuda dostaviti izmjenu i/ili dopunu ponude te odustati od ponude. Izmjena i/ili dopuna ponude dostavlja se na isti način kao i osnovna ponuda s obveznom naznakom da se radi o izmjeni i/ili dopuni ponude. Ponuditelj može do isteka roka za dostavu ponude pisanom iz</w:t>
      </w:r>
      <w:r>
        <w:rPr>
          <w:rFonts w:ascii="Century Gothic" w:hAnsi="Century Gothic" w:cs="Arial"/>
          <w:sz w:val="20"/>
          <w:szCs w:val="20"/>
        </w:rPr>
        <w:t>javom odust</w:t>
      </w:r>
      <w:r w:rsidRPr="004D000E">
        <w:rPr>
          <w:rFonts w:ascii="Century Gothic" w:hAnsi="Century Gothic" w:cs="Arial"/>
          <w:sz w:val="20"/>
          <w:szCs w:val="20"/>
        </w:rPr>
        <w:t xml:space="preserve">ati od svoje ponude. Pisana izjava o odustanku od ponude dostavlja se na isti način kao ponuda s obveznom naznakom da se radi o odustanku od ponude. </w:t>
      </w:r>
    </w:p>
    <w:p w:rsidR="001B393B" w:rsidRPr="00485DF8" w:rsidRDefault="001B393B" w:rsidP="001B393B">
      <w:pPr>
        <w:spacing w:after="0" w:line="276" w:lineRule="auto"/>
        <w:ind w:firstLine="4"/>
        <w:contextualSpacing/>
        <w:jc w:val="both"/>
        <w:rPr>
          <w:rFonts w:ascii="Century Gothic" w:hAnsi="Century Gothic" w:cs="Arial"/>
          <w:b/>
          <w:sz w:val="20"/>
          <w:szCs w:val="20"/>
        </w:rPr>
      </w:pPr>
      <w:r w:rsidRPr="004D000E">
        <w:rPr>
          <w:rFonts w:ascii="Century Gothic" w:hAnsi="Century Gothic" w:cs="Arial"/>
          <w:sz w:val="20"/>
          <w:szCs w:val="20"/>
        </w:rPr>
        <w:lastRenderedPageBreak/>
        <w:t xml:space="preserve">Ukoliko izmjenom ili dopunom ponude ponuditelj iskaže popust, uz dostavu izmjene ili dopune ponude potrebno je dostaviti i novi troškovnik </w:t>
      </w:r>
      <w:r w:rsidRPr="00485DF8">
        <w:rPr>
          <w:rFonts w:ascii="Century Gothic" w:hAnsi="Century Gothic" w:cs="Arial"/>
          <w:b/>
          <w:sz w:val="20"/>
          <w:szCs w:val="20"/>
        </w:rPr>
        <w:t>(Prilog 2.).</w:t>
      </w:r>
    </w:p>
    <w:p w:rsidR="001B393B" w:rsidRPr="004D000E" w:rsidRDefault="001B393B" w:rsidP="001B393B">
      <w:pPr>
        <w:pStyle w:val="Heading2"/>
        <w:ind w:firstLine="4"/>
        <w:rPr>
          <w:rFonts w:ascii="Century Gothic" w:hAnsi="Century Gothic" w:cs="Arial"/>
          <w:color w:val="auto"/>
          <w:sz w:val="20"/>
          <w:szCs w:val="20"/>
          <w:lang w:val="hr-HR"/>
        </w:rPr>
      </w:pPr>
      <w:r w:rsidRPr="004D000E">
        <w:rPr>
          <w:rFonts w:ascii="Century Gothic" w:hAnsi="Century Gothic" w:cs="Arial"/>
          <w:color w:val="auto"/>
          <w:sz w:val="20"/>
          <w:szCs w:val="20"/>
          <w:lang w:val="hr-HR"/>
        </w:rPr>
        <w:t xml:space="preserve">8.1. </w:t>
      </w:r>
      <w:r>
        <w:rPr>
          <w:rFonts w:ascii="Century Gothic" w:hAnsi="Century Gothic" w:cs="Arial"/>
          <w:color w:val="auto"/>
          <w:sz w:val="20"/>
          <w:szCs w:val="20"/>
          <w:lang w:val="hr-HR"/>
        </w:rPr>
        <w:tab/>
      </w:r>
      <w:r w:rsidRPr="004D000E">
        <w:rPr>
          <w:rFonts w:ascii="Century Gothic" w:hAnsi="Century Gothic" w:cs="Arial"/>
          <w:color w:val="auto"/>
          <w:sz w:val="20"/>
          <w:szCs w:val="20"/>
          <w:lang w:val="hr-HR"/>
        </w:rPr>
        <w:t>DONOŠENJE ODLUKE O ODABIRU</w:t>
      </w:r>
    </w:p>
    <w:p w:rsidR="001B393B" w:rsidRDefault="001B393B" w:rsidP="001B393B">
      <w:pPr>
        <w:pStyle w:val="Heading2"/>
        <w:ind w:firstLine="4"/>
        <w:rPr>
          <w:rFonts w:ascii="Century Gothic" w:hAnsi="Century Gothic" w:cs="Arial"/>
          <w:color w:val="auto"/>
          <w:sz w:val="20"/>
          <w:szCs w:val="20"/>
          <w:lang w:val="hr-HR"/>
        </w:rPr>
      </w:pPr>
      <w:r w:rsidRPr="004D000E">
        <w:rPr>
          <w:rFonts w:ascii="Century Gothic" w:hAnsi="Century Gothic" w:cs="Arial"/>
          <w:color w:val="auto"/>
          <w:sz w:val="20"/>
          <w:szCs w:val="20"/>
          <w:lang w:val="hr-HR"/>
        </w:rPr>
        <w:t xml:space="preserve">8.1. </w:t>
      </w:r>
      <w:r>
        <w:rPr>
          <w:rFonts w:ascii="Century Gothic" w:hAnsi="Century Gothic" w:cs="Arial"/>
          <w:color w:val="auto"/>
          <w:sz w:val="20"/>
          <w:szCs w:val="20"/>
          <w:lang w:val="hr-HR"/>
        </w:rPr>
        <w:tab/>
      </w:r>
      <w:r w:rsidRPr="004D000E">
        <w:rPr>
          <w:rFonts w:ascii="Century Gothic" w:hAnsi="Century Gothic" w:cs="Arial"/>
          <w:color w:val="auto"/>
          <w:sz w:val="20"/>
          <w:szCs w:val="20"/>
          <w:lang w:val="hr-HR"/>
        </w:rPr>
        <w:t>Rok za donošenje Odluke o odabiru</w:t>
      </w:r>
    </w:p>
    <w:p w:rsidR="001B393B" w:rsidRPr="00485DF8" w:rsidRDefault="001B393B" w:rsidP="001B393B">
      <w:pPr>
        <w:spacing w:after="0"/>
        <w:rPr>
          <w:lang w:eastAsia="en-GB"/>
        </w:rPr>
      </w:pPr>
    </w:p>
    <w:p w:rsidR="001B393B"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 xml:space="preserve">Odluka o odabiru ili </w:t>
      </w:r>
      <w:r>
        <w:rPr>
          <w:rFonts w:ascii="Century Gothic" w:hAnsi="Century Gothic" w:cs="Arial"/>
          <w:sz w:val="20"/>
          <w:szCs w:val="20"/>
        </w:rPr>
        <w:t>obavijest o odbijanju ponude (uz odluku o odabiru)</w:t>
      </w:r>
      <w:r w:rsidRPr="004D000E">
        <w:rPr>
          <w:rFonts w:ascii="Century Gothic" w:hAnsi="Century Gothic" w:cs="Arial"/>
          <w:sz w:val="20"/>
          <w:szCs w:val="20"/>
        </w:rPr>
        <w:t xml:space="preserve"> bit će poslane svim ponuditeljima koji su podnijeli ponudu najkasnije u roku od 20 dana od isteka roka za podnošenje ponuda.</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Pr="00485DF8" w:rsidRDefault="001B393B" w:rsidP="001B393B">
      <w:pPr>
        <w:spacing w:after="0" w:line="276" w:lineRule="auto"/>
        <w:ind w:firstLine="4"/>
        <w:contextualSpacing/>
        <w:jc w:val="both"/>
        <w:rPr>
          <w:rFonts w:ascii="Century Gothic" w:hAnsi="Century Gothic" w:cs="Arial"/>
          <w:b/>
          <w:sz w:val="20"/>
          <w:szCs w:val="20"/>
        </w:rPr>
      </w:pPr>
      <w:r w:rsidRPr="00485DF8">
        <w:rPr>
          <w:rFonts w:ascii="Century Gothic" w:hAnsi="Century Gothic" w:cs="Arial"/>
          <w:b/>
          <w:sz w:val="20"/>
          <w:szCs w:val="20"/>
        </w:rPr>
        <w:t xml:space="preserve">8.2. </w:t>
      </w:r>
      <w:r>
        <w:rPr>
          <w:rFonts w:ascii="Century Gothic" w:hAnsi="Century Gothic" w:cs="Arial"/>
          <w:b/>
          <w:sz w:val="20"/>
          <w:szCs w:val="20"/>
        </w:rPr>
        <w:tab/>
      </w:r>
      <w:r w:rsidRPr="00485DF8">
        <w:rPr>
          <w:rFonts w:ascii="Century Gothic" w:hAnsi="Century Gothic" w:cs="Arial"/>
          <w:b/>
          <w:sz w:val="20"/>
          <w:szCs w:val="20"/>
        </w:rPr>
        <w:t>Poništaj postupka nabave</w:t>
      </w:r>
    </w:p>
    <w:p w:rsidR="001B393B" w:rsidRPr="004D000E" w:rsidRDefault="001B393B" w:rsidP="001B393B">
      <w:pPr>
        <w:spacing w:after="0" w:line="276" w:lineRule="auto"/>
        <w:ind w:firstLine="4"/>
        <w:contextualSpacing/>
        <w:jc w:val="both"/>
        <w:rPr>
          <w:rFonts w:ascii="Century Gothic" w:hAnsi="Century Gothic" w:cs="Arial"/>
          <w:sz w:val="20"/>
          <w:szCs w:val="20"/>
        </w:rPr>
      </w:pPr>
    </w:p>
    <w:p w:rsidR="001B393B"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 xml:space="preserve">Naručitelj je ovlašten poništiti postupak nabave ako je cijena najpovoljnije ponude veća od osiguranih sredstava za nabavu, ako se tijekom postupka utvrdi da je dokumentacija za nadmetanje manjkava te kao takva ne omogućava učinkovito sklapanje ugovora. </w:t>
      </w:r>
    </w:p>
    <w:p w:rsidR="001B393B" w:rsidRDefault="001B393B" w:rsidP="001B393B">
      <w:pPr>
        <w:spacing w:after="0" w:line="276" w:lineRule="auto"/>
        <w:ind w:firstLine="4"/>
        <w:contextualSpacing/>
        <w:jc w:val="both"/>
        <w:rPr>
          <w:rFonts w:ascii="Century Gothic" w:hAnsi="Century Gothic" w:cs="Arial"/>
          <w:sz w:val="20"/>
          <w:szCs w:val="20"/>
        </w:rPr>
      </w:pPr>
    </w:p>
    <w:p w:rsidR="001B393B" w:rsidRPr="004D000E" w:rsidRDefault="001B393B" w:rsidP="001B393B">
      <w:pPr>
        <w:spacing w:after="0" w:line="276" w:lineRule="auto"/>
        <w:ind w:firstLine="4"/>
        <w:contextualSpacing/>
        <w:jc w:val="both"/>
        <w:rPr>
          <w:rFonts w:ascii="Century Gothic" w:hAnsi="Century Gothic" w:cs="Arial"/>
          <w:sz w:val="20"/>
          <w:szCs w:val="20"/>
        </w:rPr>
      </w:pPr>
      <w:r w:rsidRPr="004D000E">
        <w:rPr>
          <w:rFonts w:ascii="Century Gothic" w:hAnsi="Century Gothic" w:cs="Arial"/>
          <w:sz w:val="20"/>
          <w:szCs w:val="20"/>
        </w:rPr>
        <w:t>Naručitelj će poništiti postupak nabave ako nakon isteka roka za dostavu ponuda nije pr</w:t>
      </w:r>
      <w:r>
        <w:rPr>
          <w:rFonts w:ascii="Century Gothic" w:hAnsi="Century Gothic" w:cs="Arial"/>
          <w:sz w:val="20"/>
          <w:szCs w:val="20"/>
        </w:rPr>
        <w:t>istigla niti jedna ponuda, ako N</w:t>
      </w:r>
      <w:r w:rsidRPr="004D000E">
        <w:rPr>
          <w:rFonts w:ascii="Century Gothic" w:hAnsi="Century Gothic" w:cs="Arial"/>
          <w:sz w:val="20"/>
          <w:szCs w:val="20"/>
        </w:rPr>
        <w:t xml:space="preserve">aručitelj nije </w:t>
      </w:r>
      <w:r>
        <w:rPr>
          <w:rFonts w:ascii="Century Gothic" w:hAnsi="Century Gothic" w:cs="Arial"/>
          <w:sz w:val="20"/>
          <w:szCs w:val="20"/>
        </w:rPr>
        <w:t>dobio niti jednu valjanu ponudu ili</w:t>
      </w:r>
      <w:r w:rsidRPr="004D000E">
        <w:rPr>
          <w:rFonts w:ascii="Century Gothic" w:hAnsi="Century Gothic" w:cs="Arial"/>
          <w:sz w:val="20"/>
          <w:szCs w:val="20"/>
        </w:rPr>
        <w:t xml:space="preserve"> ako nakon odbijanja ponuda ne preostane niti jedna valjana ponuda. </w:t>
      </w:r>
    </w:p>
    <w:p w:rsidR="001B393B" w:rsidRPr="004D000E" w:rsidRDefault="001B393B" w:rsidP="001B393B">
      <w:pPr>
        <w:spacing w:after="0" w:line="276" w:lineRule="auto"/>
        <w:ind w:firstLine="4"/>
        <w:jc w:val="both"/>
        <w:rPr>
          <w:rFonts w:ascii="Century Gothic" w:hAnsi="Century Gothic" w:cs="Arial"/>
          <w:color w:val="000000" w:themeColor="text1"/>
          <w:sz w:val="20"/>
          <w:szCs w:val="20"/>
        </w:rPr>
      </w:pPr>
    </w:p>
    <w:p w:rsidR="001B393B" w:rsidRPr="004D000E" w:rsidRDefault="001B393B" w:rsidP="001B393B">
      <w:pPr>
        <w:pStyle w:val="Heading2"/>
        <w:ind w:firstLine="4"/>
        <w:rPr>
          <w:rFonts w:ascii="Century Gothic" w:hAnsi="Century Gothic" w:cs="Arial"/>
          <w:sz w:val="20"/>
          <w:szCs w:val="20"/>
          <w:lang w:val="hr-HR"/>
        </w:rPr>
      </w:pPr>
    </w:p>
    <w:p w:rsidR="001B393B" w:rsidRPr="004D000E" w:rsidRDefault="001B393B" w:rsidP="001B393B">
      <w:pPr>
        <w:spacing w:after="0" w:line="276" w:lineRule="auto"/>
        <w:ind w:firstLine="4"/>
        <w:jc w:val="right"/>
        <w:rPr>
          <w:rFonts w:ascii="Century Gothic" w:hAnsi="Century Gothic"/>
          <w:sz w:val="20"/>
          <w:szCs w:val="20"/>
        </w:rPr>
      </w:pPr>
    </w:p>
    <w:p w:rsidR="001B393B" w:rsidRPr="004D000E" w:rsidRDefault="001B393B" w:rsidP="001B393B">
      <w:pPr>
        <w:spacing w:after="0" w:line="276" w:lineRule="auto"/>
        <w:ind w:firstLine="4"/>
        <w:jc w:val="right"/>
        <w:rPr>
          <w:rFonts w:ascii="Century Gothic" w:hAnsi="Century Gothic"/>
          <w:sz w:val="20"/>
          <w:szCs w:val="20"/>
        </w:rPr>
      </w:pPr>
      <w:r w:rsidRPr="004D000E">
        <w:rPr>
          <w:rFonts w:ascii="Century Gothic" w:hAnsi="Century Gothic"/>
          <w:sz w:val="20"/>
          <w:szCs w:val="20"/>
        </w:rPr>
        <w:t xml:space="preserve">U Murvici, </w:t>
      </w:r>
      <w:r>
        <w:rPr>
          <w:rFonts w:ascii="Century Gothic" w:hAnsi="Century Gothic"/>
          <w:sz w:val="20"/>
          <w:szCs w:val="20"/>
        </w:rPr>
        <w:t>24.11.</w:t>
      </w:r>
      <w:r w:rsidRPr="004D000E">
        <w:rPr>
          <w:rFonts w:ascii="Century Gothic" w:hAnsi="Century Gothic"/>
          <w:sz w:val="20"/>
          <w:szCs w:val="20"/>
        </w:rPr>
        <w:t>2016. godine</w:t>
      </w:r>
    </w:p>
    <w:p w:rsidR="001B393B" w:rsidRPr="004D000E"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sz w:val="20"/>
          <w:szCs w:val="20"/>
        </w:rPr>
      </w:pPr>
    </w:p>
    <w:p w:rsidR="001B393B" w:rsidRPr="004D000E" w:rsidRDefault="001B393B" w:rsidP="001B393B">
      <w:pPr>
        <w:spacing w:after="0" w:line="276" w:lineRule="auto"/>
        <w:jc w:val="both"/>
        <w:rPr>
          <w:rFonts w:ascii="Century Gothic" w:hAnsi="Century Gothic"/>
          <w:sz w:val="20"/>
          <w:szCs w:val="20"/>
        </w:rPr>
      </w:pPr>
    </w:p>
    <w:p w:rsidR="001B393B" w:rsidRPr="004D000E" w:rsidRDefault="001B393B" w:rsidP="001B393B">
      <w:pPr>
        <w:spacing w:after="0" w:line="276" w:lineRule="auto"/>
        <w:jc w:val="both"/>
        <w:rPr>
          <w:rFonts w:ascii="Century Gothic" w:hAnsi="Century Gothic"/>
          <w:sz w:val="20"/>
          <w:szCs w:val="20"/>
        </w:rPr>
      </w:pPr>
    </w:p>
    <w:p w:rsidR="001B393B" w:rsidRPr="004D000E" w:rsidRDefault="001B393B" w:rsidP="001B393B">
      <w:pPr>
        <w:spacing w:after="0" w:line="276" w:lineRule="auto"/>
        <w:jc w:val="both"/>
        <w:rPr>
          <w:rFonts w:ascii="Century Gothic" w:hAnsi="Century Gothic"/>
          <w:sz w:val="20"/>
          <w:szCs w:val="20"/>
        </w:rPr>
      </w:pPr>
    </w:p>
    <w:p w:rsidR="001B393B" w:rsidRDefault="001B393B" w:rsidP="001B393B">
      <w:pPr>
        <w:spacing w:after="0" w:line="276" w:lineRule="auto"/>
        <w:jc w:val="both"/>
        <w:rPr>
          <w:rFonts w:ascii="Century Gothic" w:hAnsi="Century Gothic"/>
          <w:b/>
          <w:sz w:val="20"/>
          <w:szCs w:val="20"/>
        </w:rPr>
      </w:pPr>
      <w:r w:rsidRPr="004D000E">
        <w:rPr>
          <w:rFonts w:ascii="Century Gothic" w:hAnsi="Century Gothic"/>
          <w:b/>
          <w:sz w:val="20"/>
          <w:szCs w:val="20"/>
        </w:rPr>
        <w:lastRenderedPageBreak/>
        <w:t>Prilozi:</w:t>
      </w:r>
    </w:p>
    <w:p w:rsidR="001B393B" w:rsidRPr="004D000E" w:rsidRDefault="001B393B" w:rsidP="001B393B">
      <w:pPr>
        <w:spacing w:after="0" w:line="276" w:lineRule="auto"/>
        <w:jc w:val="both"/>
        <w:rPr>
          <w:rFonts w:ascii="Century Gothic" w:hAnsi="Century Gothic"/>
          <w:b/>
          <w:sz w:val="20"/>
          <w:szCs w:val="20"/>
        </w:rPr>
      </w:pPr>
    </w:p>
    <w:p w:rsidR="001B393B" w:rsidRPr="004D000E" w:rsidRDefault="001B393B" w:rsidP="001B393B">
      <w:pPr>
        <w:spacing w:after="0" w:line="276" w:lineRule="auto"/>
        <w:jc w:val="both"/>
        <w:rPr>
          <w:rFonts w:ascii="Century Gothic" w:hAnsi="Century Gothic"/>
          <w:b/>
          <w:sz w:val="20"/>
          <w:szCs w:val="20"/>
        </w:rPr>
      </w:pPr>
      <w:r w:rsidRPr="004D000E">
        <w:rPr>
          <w:rFonts w:ascii="Century Gothic" w:hAnsi="Century Gothic"/>
          <w:b/>
          <w:sz w:val="20"/>
          <w:szCs w:val="20"/>
        </w:rPr>
        <w:t>Prilog 1. – Ponudbeni list</w:t>
      </w:r>
    </w:p>
    <w:p w:rsidR="001B393B" w:rsidRPr="004D000E" w:rsidRDefault="001B393B" w:rsidP="001B393B">
      <w:pPr>
        <w:spacing w:after="0" w:line="276" w:lineRule="auto"/>
        <w:jc w:val="both"/>
        <w:rPr>
          <w:rFonts w:ascii="Century Gothic" w:hAnsi="Century Gothic"/>
          <w:b/>
          <w:sz w:val="20"/>
          <w:szCs w:val="20"/>
        </w:rPr>
      </w:pPr>
      <w:r w:rsidRPr="004D000E">
        <w:rPr>
          <w:rFonts w:ascii="Century Gothic" w:hAnsi="Century Gothic"/>
          <w:b/>
          <w:sz w:val="20"/>
          <w:szCs w:val="20"/>
        </w:rPr>
        <w:t xml:space="preserve">Prilog 1. a – Podaci o zajednici ponuditelja </w:t>
      </w:r>
    </w:p>
    <w:p w:rsidR="001B393B" w:rsidRPr="004D000E" w:rsidRDefault="001B393B" w:rsidP="001B393B">
      <w:pPr>
        <w:spacing w:after="0" w:line="276" w:lineRule="auto"/>
        <w:jc w:val="both"/>
        <w:rPr>
          <w:rFonts w:ascii="Century Gothic" w:hAnsi="Century Gothic"/>
          <w:b/>
          <w:sz w:val="20"/>
          <w:szCs w:val="20"/>
        </w:rPr>
      </w:pPr>
      <w:r w:rsidRPr="004D000E">
        <w:rPr>
          <w:rFonts w:ascii="Century Gothic" w:hAnsi="Century Gothic"/>
          <w:b/>
          <w:sz w:val="20"/>
          <w:szCs w:val="20"/>
        </w:rPr>
        <w:t xml:space="preserve">Prilog 1. b – Podaci o podizvoditeljima </w:t>
      </w:r>
    </w:p>
    <w:p w:rsidR="001B393B" w:rsidRPr="004D000E" w:rsidRDefault="001B393B" w:rsidP="001B393B">
      <w:pPr>
        <w:spacing w:after="0" w:line="276" w:lineRule="auto"/>
        <w:jc w:val="both"/>
        <w:rPr>
          <w:rFonts w:ascii="Century Gothic" w:hAnsi="Century Gothic"/>
          <w:b/>
          <w:sz w:val="20"/>
          <w:szCs w:val="20"/>
        </w:rPr>
      </w:pPr>
      <w:r w:rsidRPr="004D000E">
        <w:rPr>
          <w:rFonts w:ascii="Century Gothic" w:hAnsi="Century Gothic"/>
          <w:b/>
          <w:sz w:val="20"/>
          <w:szCs w:val="20"/>
        </w:rPr>
        <w:t xml:space="preserve">Prilog 2. – Troškovnik </w:t>
      </w:r>
    </w:p>
    <w:p w:rsidR="001B393B" w:rsidRPr="004D000E" w:rsidRDefault="001B393B" w:rsidP="001B393B">
      <w:pPr>
        <w:spacing w:after="0" w:line="276" w:lineRule="auto"/>
        <w:jc w:val="both"/>
        <w:rPr>
          <w:rFonts w:ascii="Century Gothic" w:hAnsi="Century Gothic"/>
          <w:b/>
          <w:sz w:val="20"/>
          <w:szCs w:val="20"/>
        </w:rPr>
      </w:pPr>
      <w:r w:rsidRPr="004D000E">
        <w:rPr>
          <w:rFonts w:ascii="Century Gothic" w:hAnsi="Century Gothic"/>
          <w:b/>
          <w:sz w:val="20"/>
          <w:szCs w:val="20"/>
        </w:rPr>
        <w:t>Prilog 3.</w:t>
      </w:r>
      <w:r w:rsidRPr="00485DF8">
        <w:rPr>
          <w:rFonts w:ascii="Century Gothic" w:hAnsi="Century Gothic"/>
          <w:b/>
          <w:sz w:val="20"/>
          <w:szCs w:val="20"/>
        </w:rPr>
        <w:t xml:space="preserve"> </w:t>
      </w:r>
      <w:r w:rsidRPr="004D000E">
        <w:rPr>
          <w:rFonts w:ascii="Century Gothic" w:hAnsi="Century Gothic"/>
          <w:b/>
          <w:sz w:val="20"/>
          <w:szCs w:val="20"/>
        </w:rPr>
        <w:t>–</w:t>
      </w:r>
      <w:r>
        <w:rPr>
          <w:rFonts w:ascii="Century Gothic" w:hAnsi="Century Gothic"/>
          <w:b/>
          <w:sz w:val="20"/>
          <w:szCs w:val="20"/>
        </w:rPr>
        <w:t xml:space="preserve"> </w:t>
      </w:r>
      <w:r w:rsidRPr="004D000E">
        <w:rPr>
          <w:rFonts w:ascii="Century Gothic" w:hAnsi="Century Gothic"/>
          <w:b/>
          <w:sz w:val="20"/>
          <w:szCs w:val="20"/>
        </w:rPr>
        <w:t>Izjava ponuditelja</w:t>
      </w:r>
    </w:p>
    <w:p w:rsidR="001B393B" w:rsidRPr="004D000E" w:rsidRDefault="001B393B" w:rsidP="001B393B">
      <w:pPr>
        <w:spacing w:after="0" w:line="276" w:lineRule="auto"/>
        <w:jc w:val="both"/>
        <w:rPr>
          <w:rFonts w:ascii="Century Gothic" w:hAnsi="Century Gothic"/>
          <w:b/>
          <w:sz w:val="20"/>
          <w:szCs w:val="20"/>
        </w:rPr>
      </w:pPr>
      <w:r w:rsidRPr="004D000E">
        <w:rPr>
          <w:rFonts w:ascii="Century Gothic" w:hAnsi="Century Gothic"/>
          <w:b/>
          <w:sz w:val="20"/>
          <w:szCs w:val="20"/>
        </w:rPr>
        <w:t>Prilog 4.</w:t>
      </w:r>
      <w:r w:rsidRPr="00485DF8">
        <w:rPr>
          <w:rFonts w:ascii="Century Gothic" w:hAnsi="Century Gothic"/>
          <w:b/>
          <w:sz w:val="20"/>
          <w:szCs w:val="20"/>
        </w:rPr>
        <w:t xml:space="preserve"> </w:t>
      </w:r>
      <w:r w:rsidRPr="004D000E">
        <w:rPr>
          <w:rFonts w:ascii="Century Gothic" w:hAnsi="Century Gothic"/>
          <w:b/>
          <w:sz w:val="20"/>
          <w:szCs w:val="20"/>
        </w:rPr>
        <w:t>–</w:t>
      </w:r>
      <w:r>
        <w:rPr>
          <w:rFonts w:ascii="Century Gothic" w:hAnsi="Century Gothic"/>
          <w:b/>
          <w:sz w:val="20"/>
          <w:szCs w:val="20"/>
        </w:rPr>
        <w:t xml:space="preserve"> </w:t>
      </w:r>
      <w:r w:rsidRPr="004D000E">
        <w:rPr>
          <w:rFonts w:ascii="Century Gothic" w:hAnsi="Century Gothic"/>
          <w:b/>
          <w:sz w:val="20"/>
          <w:szCs w:val="20"/>
        </w:rPr>
        <w:t>Izjava o ukupnoj visini prometa ostvarenog u posljednje dostupne tri financijske godine zajedno</w:t>
      </w: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rPr>
          <w:rFonts w:ascii="Century Gothic" w:eastAsia="Times New Roman" w:hAnsi="Century Gothic" w:cs="Times New Roman"/>
          <w:b/>
          <w:bCs/>
          <w:sz w:val="20"/>
          <w:szCs w:val="20"/>
        </w:rPr>
      </w:pPr>
    </w:p>
    <w:p w:rsidR="001B393B" w:rsidRPr="004D000E" w:rsidRDefault="001B393B" w:rsidP="001B393B">
      <w:pPr>
        <w:tabs>
          <w:tab w:val="left" w:pos="142"/>
        </w:tabs>
        <w:spacing w:after="0" w:line="276" w:lineRule="auto"/>
        <w:jc w:val="center"/>
        <w:rPr>
          <w:rFonts w:ascii="Century Gothic" w:eastAsia="Times New Roman" w:hAnsi="Century Gothic" w:cs="Times New Roman"/>
          <w:b/>
          <w:bCs/>
          <w:sz w:val="20"/>
          <w:szCs w:val="20"/>
        </w:rPr>
      </w:pPr>
      <w:r w:rsidRPr="004D000E">
        <w:rPr>
          <w:rFonts w:ascii="Century Gothic" w:eastAsia="Times New Roman" w:hAnsi="Century Gothic" w:cs="Times New Roman"/>
          <w:b/>
          <w:bCs/>
          <w:sz w:val="20"/>
          <w:szCs w:val="20"/>
        </w:rPr>
        <w:lastRenderedPageBreak/>
        <w:t>Prilog 1.</w:t>
      </w:r>
    </w:p>
    <w:p w:rsidR="001B393B" w:rsidRPr="004D000E" w:rsidRDefault="001B393B" w:rsidP="001B393B">
      <w:pPr>
        <w:tabs>
          <w:tab w:val="left" w:pos="142"/>
        </w:tabs>
        <w:spacing w:after="0" w:line="276" w:lineRule="auto"/>
        <w:ind w:left="709"/>
        <w:rPr>
          <w:rFonts w:ascii="Century Gothic" w:eastAsia="Times New Roman" w:hAnsi="Century Gothic" w:cs="Times New Roman"/>
          <w:b/>
          <w:bCs/>
          <w:sz w:val="20"/>
          <w:szCs w:val="20"/>
        </w:rPr>
      </w:pPr>
    </w:p>
    <w:p w:rsidR="001B393B" w:rsidRPr="004D000E" w:rsidRDefault="001B393B" w:rsidP="001B393B">
      <w:pPr>
        <w:widowControl w:val="0"/>
        <w:autoSpaceDE w:val="0"/>
        <w:autoSpaceDN w:val="0"/>
        <w:adjustRightInd w:val="0"/>
        <w:spacing w:after="0" w:line="276" w:lineRule="auto"/>
        <w:jc w:val="center"/>
        <w:rPr>
          <w:rFonts w:ascii="Century Gothic" w:eastAsia="Times New Roman" w:hAnsi="Century Gothic" w:cs="Times New Roman"/>
          <w:b/>
          <w:bCs/>
          <w:sz w:val="20"/>
          <w:szCs w:val="20"/>
        </w:rPr>
      </w:pPr>
      <w:r w:rsidRPr="004D000E">
        <w:rPr>
          <w:rFonts w:ascii="Century Gothic" w:eastAsia="Times New Roman" w:hAnsi="Century Gothic" w:cs="Times New Roman"/>
          <w:b/>
          <w:bCs/>
          <w:sz w:val="20"/>
          <w:szCs w:val="20"/>
        </w:rPr>
        <w:t>PONUDBENI LIST</w:t>
      </w:r>
    </w:p>
    <w:p w:rsidR="001B393B" w:rsidRPr="004D000E" w:rsidRDefault="001B393B" w:rsidP="001B393B">
      <w:pPr>
        <w:widowControl w:val="0"/>
        <w:autoSpaceDE w:val="0"/>
        <w:autoSpaceDN w:val="0"/>
        <w:adjustRightInd w:val="0"/>
        <w:spacing w:after="0" w:line="276" w:lineRule="auto"/>
        <w:rPr>
          <w:rFonts w:ascii="Century Gothic" w:eastAsia="Times New Roman" w:hAnsi="Century Gothic" w:cs="Times New Roman"/>
          <w:b/>
          <w:bCs/>
          <w:sz w:val="20"/>
          <w:szCs w:val="20"/>
        </w:rPr>
      </w:pPr>
    </w:p>
    <w:p w:rsidR="001B393B" w:rsidRPr="004D000E" w:rsidRDefault="001B393B" w:rsidP="001B393B">
      <w:pPr>
        <w:spacing w:after="0" w:line="360" w:lineRule="auto"/>
        <w:jc w:val="both"/>
        <w:rPr>
          <w:rFonts w:ascii="Century Gothic" w:hAnsi="Century Gothic" w:cs="Times New Roman"/>
          <w:sz w:val="20"/>
          <w:szCs w:val="20"/>
        </w:rPr>
      </w:pPr>
      <w:bookmarkStart w:id="46" w:name="_Toc361822135"/>
      <w:bookmarkStart w:id="47" w:name="_Toc361921522"/>
      <w:bookmarkStart w:id="48" w:name="_Toc362184073"/>
      <w:r w:rsidRPr="004D000E">
        <w:rPr>
          <w:rFonts w:ascii="Century Gothic" w:hAnsi="Century Gothic" w:cs="Times New Roman"/>
          <w:b/>
          <w:sz w:val="20"/>
          <w:szCs w:val="20"/>
        </w:rPr>
        <w:t xml:space="preserve">1. Naručitelj: </w:t>
      </w:r>
      <w:r w:rsidRPr="004D000E">
        <w:rPr>
          <w:rFonts w:ascii="Century Gothic" w:hAnsi="Century Gothic" w:cs="Arial"/>
          <w:sz w:val="20"/>
          <w:szCs w:val="20"/>
        </w:rPr>
        <w:t>ALUFLEXPACK NOVI d.o.o. za proizvodnju</w:t>
      </w:r>
    </w:p>
    <w:p w:rsidR="001B393B" w:rsidRPr="004D000E" w:rsidRDefault="001B393B" w:rsidP="001B393B">
      <w:pPr>
        <w:tabs>
          <w:tab w:val="left" w:pos="10350"/>
        </w:tabs>
        <w:spacing w:after="0" w:line="360" w:lineRule="auto"/>
        <w:jc w:val="both"/>
        <w:rPr>
          <w:rFonts w:ascii="Century Gothic" w:hAnsi="Century Gothic" w:cs="Times New Roman"/>
          <w:b/>
          <w:bCs/>
          <w:sz w:val="20"/>
          <w:szCs w:val="20"/>
        </w:rPr>
      </w:pPr>
      <w:r w:rsidRPr="004D000E">
        <w:rPr>
          <w:rFonts w:ascii="Century Gothic" w:hAnsi="Century Gothic" w:cs="Times New Roman"/>
          <w:b/>
          <w:sz w:val="20"/>
          <w:szCs w:val="20"/>
        </w:rPr>
        <w:t xml:space="preserve">2. Predmet nabave: </w:t>
      </w:r>
      <w:r w:rsidRPr="004D000E">
        <w:rPr>
          <w:rFonts w:ascii="Century Gothic" w:hAnsi="Century Gothic" w:cs="Times New Roman"/>
          <w:sz w:val="20"/>
          <w:szCs w:val="20"/>
        </w:rPr>
        <w:t>Nabava usluga potpore upravljanju i administraciji projekta te savjetodavnih usluga stručnjaka za javnu nabavu</w:t>
      </w:r>
    </w:p>
    <w:p w:rsidR="001B393B" w:rsidRPr="004D000E" w:rsidRDefault="001B393B" w:rsidP="001B393B">
      <w:pPr>
        <w:spacing w:after="0" w:line="360" w:lineRule="auto"/>
        <w:rPr>
          <w:rFonts w:ascii="Century Gothic" w:hAnsi="Century Gothic" w:cs="Times New Roman"/>
          <w:b/>
          <w:sz w:val="20"/>
          <w:szCs w:val="20"/>
        </w:rPr>
      </w:pPr>
      <w:r w:rsidRPr="004D000E">
        <w:rPr>
          <w:rFonts w:ascii="Century Gothic" w:hAnsi="Century Gothic" w:cs="Times New Roman"/>
          <w:b/>
          <w:sz w:val="20"/>
          <w:szCs w:val="20"/>
        </w:rPr>
        <w:t>3. Ponuditelj</w:t>
      </w:r>
      <w:r w:rsidRPr="004D000E">
        <w:rPr>
          <w:rStyle w:val="FootnoteReference"/>
          <w:rFonts w:ascii="Century Gothic" w:hAnsi="Century Gothic"/>
          <w:sz w:val="20"/>
          <w:szCs w:val="20"/>
        </w:rPr>
        <w:footnoteReference w:id="1"/>
      </w:r>
      <w:r w:rsidRPr="004D000E">
        <w:rPr>
          <w:rFonts w:ascii="Century Gothic" w:hAnsi="Century Gothic" w:cs="Times New Roman"/>
          <w:b/>
          <w:sz w:val="20"/>
          <w:szCs w:val="20"/>
        </w:rPr>
        <w:t>:</w:t>
      </w:r>
    </w:p>
    <w:p w:rsidR="001B393B" w:rsidRPr="004D000E" w:rsidRDefault="001B393B" w:rsidP="001B393B">
      <w:pPr>
        <w:pStyle w:val="ListParagraph"/>
        <w:numPr>
          <w:ilvl w:val="0"/>
          <w:numId w:val="9"/>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Ime i prezime ovlaštene osobe Ponuditelja:........................................................</w:t>
      </w:r>
    </w:p>
    <w:p w:rsidR="001B393B" w:rsidRPr="004D000E" w:rsidRDefault="001B393B" w:rsidP="001B393B">
      <w:pPr>
        <w:pStyle w:val="ListParagraph"/>
        <w:numPr>
          <w:ilvl w:val="0"/>
          <w:numId w:val="9"/>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Naziv Ponuditelja ................................................................................................</w:t>
      </w:r>
    </w:p>
    <w:p w:rsidR="001B393B" w:rsidRPr="004D000E" w:rsidRDefault="001B393B" w:rsidP="001B393B">
      <w:pPr>
        <w:pStyle w:val="ListParagraph"/>
        <w:numPr>
          <w:ilvl w:val="0"/>
          <w:numId w:val="9"/>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Sjedište/adresa: ..................................................................................................</w:t>
      </w:r>
    </w:p>
    <w:p w:rsidR="001B393B" w:rsidRPr="004D000E" w:rsidRDefault="001B393B" w:rsidP="001B393B">
      <w:pPr>
        <w:pStyle w:val="ListParagraph"/>
        <w:numPr>
          <w:ilvl w:val="0"/>
          <w:numId w:val="9"/>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OIB:......................................................................................................................</w:t>
      </w:r>
    </w:p>
    <w:p w:rsidR="001B393B" w:rsidRPr="004D000E" w:rsidRDefault="001B393B" w:rsidP="001B393B">
      <w:pPr>
        <w:pStyle w:val="ListParagraph"/>
        <w:numPr>
          <w:ilvl w:val="0"/>
          <w:numId w:val="9"/>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Broj žiro-računa (IBAN): ............................................................................, otvoren kod banke:............................................</w:t>
      </w:r>
    </w:p>
    <w:p w:rsidR="001B393B" w:rsidRPr="004D000E" w:rsidRDefault="001B393B" w:rsidP="001B393B">
      <w:pPr>
        <w:pStyle w:val="ListParagraph"/>
        <w:numPr>
          <w:ilvl w:val="0"/>
          <w:numId w:val="9"/>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 xml:space="preserve">Ponuditelj  je u sustavu poreza na dodanu vrijednost:                       </w:t>
      </w:r>
    </w:p>
    <w:p w:rsidR="001B393B" w:rsidRPr="004D000E" w:rsidRDefault="001B393B" w:rsidP="001B393B">
      <w:pPr>
        <w:pStyle w:val="ListParagraph"/>
        <w:spacing w:after="0" w:line="360" w:lineRule="auto"/>
        <w:ind w:left="714"/>
        <w:rPr>
          <w:rFonts w:ascii="Century Gothic" w:hAnsi="Century Gothic"/>
          <w:sz w:val="20"/>
          <w:szCs w:val="20"/>
          <w:lang w:val="hr-HR"/>
        </w:rPr>
      </w:pPr>
      <w:r w:rsidRPr="004D000E">
        <w:rPr>
          <w:rFonts w:ascii="Century Gothic" w:hAnsi="Century Gothic"/>
          <w:sz w:val="20"/>
          <w:szCs w:val="20"/>
          <w:lang w:val="hr-HR"/>
        </w:rPr>
        <w:t>DA          NE               (zaokružiti)</w:t>
      </w:r>
    </w:p>
    <w:p w:rsidR="001B393B" w:rsidRPr="004D000E" w:rsidRDefault="001B393B" w:rsidP="001B393B">
      <w:pPr>
        <w:pStyle w:val="ListParagraph"/>
        <w:numPr>
          <w:ilvl w:val="0"/>
          <w:numId w:val="9"/>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Adresa za dostavu pošte: ...................................................................................</w:t>
      </w:r>
    </w:p>
    <w:p w:rsidR="001B393B" w:rsidRPr="004D000E" w:rsidRDefault="001B393B" w:rsidP="001B393B">
      <w:pPr>
        <w:pStyle w:val="ListParagraph"/>
        <w:numPr>
          <w:ilvl w:val="0"/>
          <w:numId w:val="9"/>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Adresa e-pošte: ..................................................................................................</w:t>
      </w:r>
    </w:p>
    <w:p w:rsidR="001B393B" w:rsidRPr="004D000E" w:rsidRDefault="001B393B" w:rsidP="001B393B">
      <w:pPr>
        <w:pStyle w:val="ListParagraph"/>
        <w:numPr>
          <w:ilvl w:val="0"/>
          <w:numId w:val="9"/>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Kontakt osoba Ponuditelja: .................................................................................</w:t>
      </w:r>
    </w:p>
    <w:p w:rsidR="001B393B" w:rsidRPr="004D000E" w:rsidRDefault="001B393B" w:rsidP="001B393B">
      <w:pPr>
        <w:pStyle w:val="ListParagraph"/>
        <w:numPr>
          <w:ilvl w:val="0"/>
          <w:numId w:val="9"/>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Broj telefona: .......................................... Broj faksa: ..........................................</w:t>
      </w:r>
    </w:p>
    <w:p w:rsidR="001B393B" w:rsidRPr="004D000E" w:rsidRDefault="001B393B" w:rsidP="001B393B">
      <w:pPr>
        <w:pStyle w:val="ListParagraph"/>
        <w:spacing w:after="0" w:line="360" w:lineRule="auto"/>
        <w:ind w:left="714"/>
        <w:rPr>
          <w:rFonts w:ascii="Century Gothic" w:hAnsi="Century Gothic"/>
          <w:sz w:val="20"/>
          <w:szCs w:val="20"/>
          <w:lang w:val="hr-HR"/>
        </w:rPr>
      </w:pPr>
    </w:p>
    <w:p w:rsidR="001B393B" w:rsidRPr="004D000E" w:rsidRDefault="001B393B" w:rsidP="001B393B">
      <w:pPr>
        <w:spacing w:after="0" w:line="360" w:lineRule="auto"/>
        <w:rPr>
          <w:rFonts w:ascii="Century Gothic" w:hAnsi="Century Gothic" w:cs="Times New Roman"/>
          <w:b/>
          <w:sz w:val="20"/>
          <w:szCs w:val="20"/>
        </w:rPr>
      </w:pPr>
      <w:r w:rsidRPr="004D000E">
        <w:rPr>
          <w:rFonts w:ascii="Century Gothic" w:hAnsi="Century Gothic" w:cs="Times New Roman"/>
          <w:b/>
          <w:sz w:val="20"/>
          <w:szCs w:val="20"/>
        </w:rPr>
        <w:t>5. Cijena ponude:</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ab/>
        <w:t>Cijena ponude bez PDV-a: .......................................................... kn (brojkama)</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ab/>
        <w:t>Iznos PDV-a: ................................................................................ kn (brojkama)</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ab/>
        <w:t>Cijena ponude s PDV-om: ........................................................... kn (brojkama)</w:t>
      </w:r>
    </w:p>
    <w:p w:rsidR="001B393B" w:rsidRPr="004D000E" w:rsidRDefault="001B393B" w:rsidP="001B393B">
      <w:pPr>
        <w:spacing w:after="0" w:line="360" w:lineRule="auto"/>
        <w:rPr>
          <w:rFonts w:ascii="Century Gothic" w:hAnsi="Century Gothic" w:cs="Times New Roman"/>
          <w:b/>
          <w:sz w:val="20"/>
          <w:szCs w:val="20"/>
        </w:rPr>
      </w:pPr>
      <w:r w:rsidRPr="004D000E">
        <w:rPr>
          <w:rFonts w:ascii="Century Gothic" w:hAnsi="Century Gothic" w:cs="Times New Roman"/>
          <w:b/>
          <w:sz w:val="20"/>
          <w:szCs w:val="20"/>
        </w:rPr>
        <w:t>6. Rok valjanosti ponude (minimalno 60 dana)</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b/>
          <w:sz w:val="20"/>
          <w:szCs w:val="20"/>
        </w:rPr>
        <w:t>7. Podaci o podizvoditeljima</w:t>
      </w:r>
      <w:r w:rsidRPr="004D000E">
        <w:rPr>
          <w:rStyle w:val="FootnoteReference"/>
          <w:rFonts w:ascii="Century Gothic" w:hAnsi="Century Gothic"/>
          <w:sz w:val="20"/>
          <w:szCs w:val="20"/>
        </w:rPr>
        <w:footnoteReference w:id="2"/>
      </w:r>
      <w:r w:rsidRPr="004D000E">
        <w:rPr>
          <w:rFonts w:ascii="Century Gothic" w:hAnsi="Century Gothic" w:cs="Times New Roman"/>
          <w:sz w:val="20"/>
          <w:szCs w:val="20"/>
        </w:rPr>
        <w:t xml:space="preserve"> (upisati naziv i sjedište svih podizvoditelja kojima Ponuditelj namjerava ustupiti dio ugovora):</w:t>
      </w:r>
    </w:p>
    <w:p w:rsidR="001B393B" w:rsidRPr="004D000E" w:rsidRDefault="001B393B" w:rsidP="001B393B">
      <w:pPr>
        <w:spacing w:after="0" w:line="360" w:lineRule="auto"/>
        <w:rPr>
          <w:rFonts w:ascii="Century Gothic" w:hAnsi="Century Gothic" w:cs="Times New Roman"/>
          <w:sz w:val="20"/>
          <w:szCs w:val="20"/>
        </w:rPr>
      </w:pPr>
    </w:p>
    <w:p w:rsidR="001B393B" w:rsidRPr="004D000E" w:rsidRDefault="001B393B" w:rsidP="001B393B">
      <w:pPr>
        <w:spacing w:after="0" w:line="360" w:lineRule="auto"/>
        <w:rPr>
          <w:rFonts w:ascii="Century Gothic" w:hAnsi="Century Gothic" w:cs="Times New Roman"/>
          <w:sz w:val="20"/>
          <w:szCs w:val="20"/>
        </w:rPr>
      </w:pPr>
    </w:p>
    <w:p w:rsidR="001B393B"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U___________, xx.xx.2016.g.</w:t>
      </w:r>
    </w:p>
    <w:p w:rsidR="001B393B" w:rsidRPr="004D000E" w:rsidRDefault="001B393B" w:rsidP="001B393B">
      <w:pPr>
        <w:spacing w:after="0" w:line="360" w:lineRule="auto"/>
        <w:ind w:left="4248"/>
        <w:rPr>
          <w:rFonts w:ascii="Century Gothic" w:hAnsi="Century Gothic" w:cs="Times New Roman"/>
          <w:sz w:val="20"/>
          <w:szCs w:val="20"/>
        </w:rPr>
      </w:pPr>
      <w:bookmarkStart w:id="49" w:name="_Toc361822136"/>
      <w:bookmarkStart w:id="50" w:name="_Toc361921523"/>
      <w:bookmarkStart w:id="51" w:name="_Toc362184074"/>
      <w:bookmarkStart w:id="52" w:name="_Toc392587867"/>
      <w:bookmarkStart w:id="53" w:name="_Toc398561401"/>
      <w:bookmarkStart w:id="54" w:name="_Toc398564646"/>
      <w:bookmarkStart w:id="55" w:name="_Toc398624179"/>
      <w:bookmarkStart w:id="56" w:name="_Toc399159539"/>
      <w:bookmarkEnd w:id="46"/>
      <w:bookmarkEnd w:id="47"/>
      <w:bookmarkEnd w:id="48"/>
      <w:r w:rsidRPr="004D000E">
        <w:rPr>
          <w:rFonts w:ascii="Century Gothic" w:hAnsi="Century Gothic" w:cs="Times New Roman"/>
          <w:sz w:val="20"/>
          <w:szCs w:val="20"/>
        </w:rPr>
        <w:t>_____________________________________</w:t>
      </w:r>
    </w:p>
    <w:p w:rsidR="001B393B" w:rsidRPr="004D000E" w:rsidRDefault="001B393B" w:rsidP="001B393B">
      <w:pPr>
        <w:spacing w:after="0" w:line="360" w:lineRule="auto"/>
        <w:ind w:left="4248"/>
        <w:rPr>
          <w:rFonts w:ascii="Century Gothic" w:hAnsi="Century Gothic" w:cs="Times New Roman"/>
          <w:sz w:val="20"/>
          <w:szCs w:val="20"/>
        </w:rPr>
      </w:pPr>
      <w:r w:rsidRPr="004D000E">
        <w:rPr>
          <w:rFonts w:ascii="Century Gothic" w:hAnsi="Century Gothic" w:cs="Times New Roman"/>
          <w:sz w:val="20"/>
          <w:szCs w:val="20"/>
        </w:rPr>
        <w:t>(ime, prezime i potpis ovlaštene osobe ponuditelja)</w:t>
      </w:r>
    </w:p>
    <w:p w:rsidR="001B393B" w:rsidRPr="004D000E" w:rsidRDefault="001B393B" w:rsidP="001B393B">
      <w:pPr>
        <w:spacing w:after="0" w:line="360" w:lineRule="auto"/>
        <w:rPr>
          <w:rFonts w:ascii="Century Gothic" w:hAnsi="Century Gothic" w:cs="Times New Roman"/>
          <w:b/>
          <w:sz w:val="20"/>
          <w:szCs w:val="20"/>
        </w:rPr>
      </w:pPr>
    </w:p>
    <w:p w:rsidR="001B393B" w:rsidRPr="004D000E" w:rsidRDefault="001B393B" w:rsidP="001B393B">
      <w:pPr>
        <w:spacing w:after="0" w:line="360" w:lineRule="auto"/>
        <w:jc w:val="center"/>
        <w:rPr>
          <w:rFonts w:ascii="Century Gothic" w:hAnsi="Century Gothic" w:cs="Times New Roman"/>
          <w:b/>
          <w:sz w:val="20"/>
          <w:szCs w:val="20"/>
        </w:rPr>
      </w:pPr>
      <w:r w:rsidRPr="004D000E">
        <w:rPr>
          <w:rFonts w:ascii="Century Gothic" w:hAnsi="Century Gothic" w:cs="Times New Roman"/>
          <w:b/>
          <w:sz w:val="20"/>
          <w:szCs w:val="20"/>
        </w:rPr>
        <w:lastRenderedPageBreak/>
        <w:t>Prilog 1.a</w:t>
      </w:r>
    </w:p>
    <w:p w:rsidR="001B393B" w:rsidRDefault="001B393B" w:rsidP="001B393B">
      <w:pPr>
        <w:spacing w:after="0" w:line="360" w:lineRule="auto"/>
        <w:jc w:val="both"/>
        <w:rPr>
          <w:rFonts w:ascii="Century Gothic" w:hAnsi="Century Gothic" w:cs="Times New Roman"/>
          <w:b/>
          <w:sz w:val="20"/>
          <w:szCs w:val="20"/>
        </w:rPr>
      </w:pPr>
      <w:r w:rsidRPr="004D000E">
        <w:rPr>
          <w:rFonts w:ascii="Century Gothic" w:hAnsi="Century Gothic" w:cs="Times New Roman"/>
          <w:b/>
          <w:sz w:val="20"/>
          <w:szCs w:val="20"/>
        </w:rPr>
        <w:t>Podaci o zajednici ponuditelja (obvezno priložiti uz Prilog 1. samo u slučaju zajedničke ponude zajednice ponuditelja)</w:t>
      </w:r>
    </w:p>
    <w:p w:rsidR="001B393B" w:rsidRPr="004D000E" w:rsidRDefault="001B393B" w:rsidP="001B393B">
      <w:pPr>
        <w:spacing w:after="0" w:line="360" w:lineRule="auto"/>
        <w:jc w:val="both"/>
        <w:rPr>
          <w:rFonts w:ascii="Century Gothic" w:hAnsi="Century Gothic" w:cs="Times New Roman"/>
          <w:b/>
          <w:sz w:val="20"/>
          <w:szCs w:val="20"/>
        </w:rPr>
      </w:pPr>
    </w:p>
    <w:p w:rsidR="001B393B" w:rsidRPr="004D000E" w:rsidRDefault="001B393B" w:rsidP="001B393B">
      <w:pPr>
        <w:spacing w:after="0" w:line="360" w:lineRule="auto"/>
        <w:jc w:val="both"/>
        <w:rPr>
          <w:rFonts w:ascii="Century Gothic" w:hAnsi="Century Gothic" w:cs="Arial"/>
          <w:sz w:val="20"/>
          <w:szCs w:val="20"/>
        </w:rPr>
      </w:pPr>
      <w:r w:rsidRPr="004D000E">
        <w:rPr>
          <w:rFonts w:ascii="Century Gothic" w:hAnsi="Century Gothic" w:cs="Times New Roman"/>
          <w:b/>
          <w:sz w:val="20"/>
          <w:szCs w:val="20"/>
        </w:rPr>
        <w:t>1. Naručitelj:</w:t>
      </w:r>
      <w:r w:rsidRPr="004D000E">
        <w:rPr>
          <w:rFonts w:ascii="Century Gothic" w:hAnsi="Century Gothic" w:cs="Arial"/>
          <w:sz w:val="20"/>
          <w:szCs w:val="20"/>
        </w:rPr>
        <w:t>ALUFLEXPACK NOVI d.o.o. za proizvodnju</w:t>
      </w:r>
    </w:p>
    <w:p w:rsidR="001B393B" w:rsidRPr="004D000E" w:rsidRDefault="001B393B" w:rsidP="001B393B">
      <w:pPr>
        <w:tabs>
          <w:tab w:val="left" w:pos="10350"/>
        </w:tabs>
        <w:spacing w:after="0" w:line="360" w:lineRule="auto"/>
        <w:jc w:val="both"/>
        <w:rPr>
          <w:rFonts w:ascii="Century Gothic" w:hAnsi="Century Gothic" w:cs="Times New Roman"/>
          <w:b/>
          <w:bCs/>
          <w:sz w:val="20"/>
          <w:szCs w:val="20"/>
        </w:rPr>
      </w:pPr>
      <w:r w:rsidRPr="004D000E">
        <w:rPr>
          <w:rFonts w:ascii="Century Gothic" w:hAnsi="Century Gothic" w:cs="Times New Roman"/>
          <w:b/>
          <w:sz w:val="20"/>
          <w:szCs w:val="20"/>
        </w:rPr>
        <w:t xml:space="preserve">2. Predmet nabave: </w:t>
      </w:r>
      <w:r w:rsidRPr="004D000E">
        <w:rPr>
          <w:rFonts w:ascii="Century Gothic" w:hAnsi="Century Gothic" w:cs="Times New Roman"/>
          <w:sz w:val="20"/>
          <w:szCs w:val="20"/>
        </w:rPr>
        <w:t>Nabava usluga potpore upravljanju i administraciji projekta te savjetodavnih usluga stručnjaka za javnu nabavu</w:t>
      </w:r>
    </w:p>
    <w:p w:rsidR="001B393B" w:rsidRPr="004D000E" w:rsidRDefault="001B393B" w:rsidP="001B393B">
      <w:pPr>
        <w:spacing w:after="0" w:line="360" w:lineRule="auto"/>
        <w:rPr>
          <w:rFonts w:ascii="Century Gothic" w:hAnsi="Century Gothic" w:cs="Times New Roman"/>
          <w:b/>
          <w:sz w:val="20"/>
          <w:szCs w:val="20"/>
        </w:rPr>
      </w:pPr>
      <w:r w:rsidRPr="004D000E">
        <w:rPr>
          <w:rFonts w:ascii="Century Gothic" w:hAnsi="Century Gothic" w:cs="Times New Roman"/>
          <w:b/>
          <w:sz w:val="20"/>
          <w:szCs w:val="20"/>
        </w:rPr>
        <w:t>3. Opći podaci o članovima Zajednice ponuditelja:</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a) Naziv člana Zajednice ponuditelja: ............................................................................</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sjedište / adresa: .................................................................................................</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OIB: .....................................................................................................................</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Broj žiro računa (IBAN):..........................................................kod banke: ………………………………………………………………………………… (popuniti samo ako će se isplaćivanje vršiti svakom članu zajednice)</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Ponuditelj je u sustavu poreza na dodanu vrijednost:      DA       NE</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Adresa za dostavu pošte: ...................................................................................</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Adresa e-pošte: ..................................................................................................</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Kontakt osoba za zajednicu ponuditelja: .................................................................................</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Broj telefona: ............................................. Broj faksa: .......................................</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b) Naziv člana Zajednice ponuditelja: ............................................................................</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sjedište / adresa: .................................................................................................</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OIB: .....................................................................................................................</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Broj žiro računa (IBAN): .......................................................... kod banke: ………………………………………………………………………………….</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Ponuditelj je u sustavu poreza na dodanu vrijednost:      DA       NE</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Adresa za dostavu pošte: ...................................................................................</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Adresa e-pošte: ..................................................................................................</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Broj telefona: ............................................. Broj faksa: .......................................</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c) Naziv člana Zajednice ponuditelja: ............................................................................</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sjedište / adresa: .................................................................................................</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OIB: .....................................................................................................................</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Broj žiro računa (IBAN): .......................................................... kod banke: ………………………………………………………………………………… (popuniti samo ako će se isplaćivanje vršiti svakom članu zajednice)</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Ponuditelj je u sustavu poreza na dodanu vrijednost:      DA       NE</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Adresa za dostavu pošte: ...................................................................................</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Adresa e-pošte: ..................................................................................................</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Kontakt osoba Ponuditelja: .................................................................................</w:t>
      </w:r>
    </w:p>
    <w:p w:rsidR="001B393B" w:rsidRPr="004D000E" w:rsidRDefault="001B393B" w:rsidP="001B393B">
      <w:pPr>
        <w:pStyle w:val="ListParagraph"/>
        <w:numPr>
          <w:ilvl w:val="0"/>
          <w:numId w:val="10"/>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lastRenderedPageBreak/>
        <w:t>Broj telefona: ............................................. Broj faksa: .......................................</w:t>
      </w:r>
    </w:p>
    <w:p w:rsidR="001B393B" w:rsidRPr="004D000E" w:rsidRDefault="001B393B" w:rsidP="001B393B">
      <w:pPr>
        <w:spacing w:after="0" w:line="360" w:lineRule="auto"/>
        <w:rPr>
          <w:rFonts w:ascii="Century Gothic" w:hAnsi="Century Gothic" w:cs="Times New Roman"/>
          <w:b/>
          <w:sz w:val="20"/>
          <w:szCs w:val="20"/>
        </w:rPr>
      </w:pPr>
      <w:r w:rsidRPr="004D000E">
        <w:rPr>
          <w:rFonts w:ascii="Century Gothic" w:hAnsi="Century Gothic" w:cs="Times New Roman"/>
          <w:b/>
          <w:sz w:val="20"/>
          <w:szCs w:val="20"/>
        </w:rPr>
        <w:t>4. Član Zajednice ponuditelja ovlašten za komunikaciju s Naručiteljem i potpisivanje ugovora je:</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Članovi Zajednice ponuditelja:</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a) ............................................................................................................</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(ime i prezime, funkcija osobe ovlaštene za zastupanje)</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 xml:space="preserve">        (potpis osobe ovlaštene za zastupanje)</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b) ............................................................................................................</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(ime i prezime, funkcija osobe ovlaštene za zastupanje)</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 xml:space="preserve">        (potpis osobe ovlaštene za zastupanje)</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c) ............................................................................................................</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(ime i prezime, funkcija osobe ovlaštene za zastupanje)</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 xml:space="preserve">        (potpis osobe ovlaštene za zastupanje)</w:t>
      </w:r>
    </w:p>
    <w:p w:rsidR="001B393B" w:rsidRPr="004D000E" w:rsidRDefault="001B393B" w:rsidP="001B393B">
      <w:pPr>
        <w:spacing w:after="0" w:line="360" w:lineRule="auto"/>
        <w:rPr>
          <w:rFonts w:ascii="Century Gothic" w:hAnsi="Century Gothic" w:cs="Times New Roman"/>
          <w:i/>
          <w:sz w:val="20"/>
          <w:szCs w:val="20"/>
        </w:rPr>
      </w:pPr>
    </w:p>
    <w:p w:rsidR="001B393B" w:rsidRPr="004D000E" w:rsidRDefault="001B393B" w:rsidP="001B393B">
      <w:pPr>
        <w:spacing w:after="0" w:line="360" w:lineRule="auto"/>
        <w:rPr>
          <w:rFonts w:ascii="Century Gothic" w:hAnsi="Century Gothic" w:cs="Times New Roman"/>
          <w:i/>
          <w:sz w:val="20"/>
          <w:szCs w:val="20"/>
        </w:rPr>
      </w:pPr>
    </w:p>
    <w:p w:rsidR="001B393B" w:rsidRPr="004D000E" w:rsidRDefault="001B393B" w:rsidP="001B393B">
      <w:pPr>
        <w:spacing w:after="0" w:line="360" w:lineRule="auto"/>
        <w:rPr>
          <w:rFonts w:ascii="Century Gothic" w:hAnsi="Century Gothic" w:cs="Times New Roman"/>
          <w:i/>
          <w:sz w:val="20"/>
          <w:szCs w:val="20"/>
        </w:rPr>
      </w:pPr>
    </w:p>
    <w:p w:rsidR="001B393B" w:rsidRPr="004D000E" w:rsidRDefault="001B393B" w:rsidP="001B393B">
      <w:pPr>
        <w:spacing w:after="0" w:line="360" w:lineRule="auto"/>
        <w:rPr>
          <w:rFonts w:ascii="Century Gothic" w:hAnsi="Century Gothic" w:cs="Times New Roman"/>
          <w:i/>
          <w:sz w:val="20"/>
          <w:szCs w:val="20"/>
        </w:rPr>
      </w:pPr>
    </w:p>
    <w:p w:rsidR="001B393B" w:rsidRPr="004D000E" w:rsidRDefault="001B393B" w:rsidP="001B393B">
      <w:pPr>
        <w:spacing w:after="0" w:line="360" w:lineRule="auto"/>
        <w:rPr>
          <w:rFonts w:ascii="Century Gothic" w:hAnsi="Century Gothic" w:cs="Times New Roman"/>
          <w:i/>
          <w:sz w:val="20"/>
          <w:szCs w:val="20"/>
        </w:rPr>
      </w:pPr>
    </w:p>
    <w:p w:rsidR="001B393B" w:rsidRPr="004D000E" w:rsidRDefault="001B393B" w:rsidP="001B393B">
      <w:pPr>
        <w:pStyle w:val="ListParagraph"/>
        <w:spacing w:after="0" w:line="360" w:lineRule="auto"/>
        <w:rPr>
          <w:rFonts w:ascii="Century Gothic" w:hAnsi="Century Gothic"/>
          <w:sz w:val="20"/>
          <w:szCs w:val="20"/>
          <w:lang w:val="hr-HR"/>
        </w:rPr>
      </w:pPr>
      <w:r w:rsidRPr="004D000E">
        <w:rPr>
          <w:rFonts w:ascii="Century Gothic" w:hAnsi="Century Gothic"/>
          <w:sz w:val="20"/>
          <w:szCs w:val="20"/>
          <w:lang w:val="hr-HR"/>
        </w:rPr>
        <w:t>U_____________, xx.xx.2016.g.</w:t>
      </w:r>
      <w:r w:rsidRPr="004D000E">
        <w:rPr>
          <w:rFonts w:ascii="Century Gothic" w:hAnsi="Century Gothic"/>
          <w:sz w:val="20"/>
          <w:szCs w:val="20"/>
          <w:lang w:val="hr-HR"/>
        </w:rPr>
        <w:tab/>
      </w:r>
      <w:r w:rsidRPr="004D000E">
        <w:rPr>
          <w:rFonts w:ascii="Century Gothic" w:hAnsi="Century Gothic"/>
          <w:sz w:val="20"/>
          <w:szCs w:val="20"/>
          <w:lang w:val="hr-HR"/>
        </w:rPr>
        <w:tab/>
      </w:r>
    </w:p>
    <w:p w:rsidR="001B393B" w:rsidRPr="004D000E" w:rsidRDefault="001B393B" w:rsidP="001B393B">
      <w:pPr>
        <w:spacing w:after="0" w:line="360" w:lineRule="auto"/>
        <w:ind w:left="4248"/>
        <w:rPr>
          <w:rFonts w:ascii="Century Gothic" w:hAnsi="Century Gothic" w:cs="Times New Roman"/>
          <w:sz w:val="20"/>
          <w:szCs w:val="20"/>
        </w:rPr>
      </w:pPr>
      <w:r w:rsidRPr="004D000E">
        <w:rPr>
          <w:rFonts w:ascii="Century Gothic" w:hAnsi="Century Gothic" w:cs="Times New Roman"/>
          <w:sz w:val="20"/>
          <w:szCs w:val="20"/>
        </w:rPr>
        <w:t>_____________________________________</w:t>
      </w:r>
    </w:p>
    <w:p w:rsidR="001B393B" w:rsidRPr="004D000E" w:rsidRDefault="001B393B" w:rsidP="001B393B">
      <w:pPr>
        <w:spacing w:after="0" w:line="360" w:lineRule="auto"/>
        <w:ind w:left="4248"/>
        <w:rPr>
          <w:rFonts w:ascii="Century Gothic" w:hAnsi="Century Gothic" w:cs="Times New Roman"/>
          <w:sz w:val="20"/>
          <w:szCs w:val="20"/>
        </w:rPr>
      </w:pPr>
      <w:r w:rsidRPr="004D000E">
        <w:rPr>
          <w:rFonts w:ascii="Century Gothic" w:hAnsi="Century Gothic" w:cs="Times New Roman"/>
          <w:sz w:val="20"/>
          <w:szCs w:val="20"/>
        </w:rPr>
        <w:t>(ime, prezime i potpis ovlaštene osobe ponuditelja)</w:t>
      </w:r>
    </w:p>
    <w:p w:rsidR="001B393B" w:rsidRPr="004D000E" w:rsidRDefault="001B393B" w:rsidP="001B393B">
      <w:pPr>
        <w:spacing w:after="0" w:line="360" w:lineRule="auto"/>
        <w:jc w:val="center"/>
        <w:rPr>
          <w:rFonts w:ascii="Century Gothic" w:hAnsi="Century Gothic" w:cs="Times New Roman"/>
          <w:b/>
          <w:sz w:val="20"/>
          <w:szCs w:val="20"/>
        </w:rPr>
      </w:pPr>
      <w:r w:rsidRPr="004D000E">
        <w:rPr>
          <w:rFonts w:ascii="Century Gothic" w:hAnsi="Century Gothic" w:cs="Times New Roman"/>
          <w:i/>
          <w:sz w:val="20"/>
          <w:szCs w:val="20"/>
        </w:rPr>
        <w:br w:type="page"/>
      </w:r>
      <w:bookmarkStart w:id="57" w:name="_Toc317415773"/>
      <w:bookmarkStart w:id="58" w:name="_Toc318118719"/>
      <w:bookmarkStart w:id="59" w:name="_Toc389827993"/>
      <w:bookmarkEnd w:id="49"/>
      <w:bookmarkEnd w:id="50"/>
      <w:bookmarkEnd w:id="51"/>
      <w:bookmarkEnd w:id="52"/>
      <w:bookmarkEnd w:id="53"/>
      <w:bookmarkEnd w:id="54"/>
      <w:bookmarkEnd w:id="55"/>
      <w:bookmarkEnd w:id="56"/>
      <w:r w:rsidRPr="004D000E">
        <w:rPr>
          <w:rFonts w:ascii="Century Gothic" w:hAnsi="Century Gothic" w:cs="Times New Roman"/>
          <w:b/>
          <w:sz w:val="20"/>
          <w:szCs w:val="20"/>
        </w:rPr>
        <w:lastRenderedPageBreak/>
        <w:t>Prilog 1.b</w:t>
      </w:r>
    </w:p>
    <w:p w:rsidR="001B393B" w:rsidRDefault="001B393B" w:rsidP="001B393B">
      <w:pPr>
        <w:spacing w:after="0" w:line="360" w:lineRule="auto"/>
        <w:jc w:val="both"/>
        <w:rPr>
          <w:rFonts w:ascii="Century Gothic" w:hAnsi="Century Gothic" w:cs="Times New Roman"/>
          <w:b/>
          <w:sz w:val="20"/>
          <w:szCs w:val="20"/>
        </w:rPr>
      </w:pPr>
      <w:r w:rsidRPr="004D000E">
        <w:rPr>
          <w:rFonts w:ascii="Century Gothic" w:hAnsi="Century Gothic" w:cs="Times New Roman"/>
          <w:b/>
          <w:sz w:val="20"/>
          <w:szCs w:val="20"/>
        </w:rPr>
        <w:t>Podaci o podizvoditeljima (obvezno priložiti uz Prilog 1</w:t>
      </w:r>
      <w:r>
        <w:rPr>
          <w:rFonts w:ascii="Century Gothic" w:hAnsi="Century Gothic" w:cs="Times New Roman"/>
          <w:b/>
          <w:sz w:val="20"/>
          <w:szCs w:val="20"/>
        </w:rPr>
        <w:t xml:space="preserve">. samo u slučaju ako ponuditelj/zajednica ponuditelja </w:t>
      </w:r>
      <w:r w:rsidRPr="004D000E">
        <w:rPr>
          <w:rFonts w:ascii="Century Gothic" w:hAnsi="Century Gothic" w:cs="Times New Roman"/>
          <w:b/>
          <w:sz w:val="20"/>
          <w:szCs w:val="20"/>
        </w:rPr>
        <w:t>namjerava ustupiti dio ugovora podizvoditelju)</w:t>
      </w:r>
    </w:p>
    <w:p w:rsidR="001B393B" w:rsidRPr="004D000E" w:rsidRDefault="001B393B" w:rsidP="001B393B">
      <w:pPr>
        <w:spacing w:after="0" w:line="360" w:lineRule="auto"/>
        <w:jc w:val="both"/>
        <w:rPr>
          <w:rFonts w:ascii="Century Gothic" w:hAnsi="Century Gothic" w:cs="Times New Roman"/>
          <w:b/>
          <w:sz w:val="20"/>
          <w:szCs w:val="20"/>
        </w:rPr>
      </w:pPr>
    </w:p>
    <w:p w:rsidR="001B393B" w:rsidRPr="004D000E" w:rsidRDefault="001B393B" w:rsidP="001B393B">
      <w:pPr>
        <w:spacing w:after="0" w:line="360" w:lineRule="auto"/>
        <w:jc w:val="both"/>
        <w:rPr>
          <w:rFonts w:ascii="Century Gothic" w:hAnsi="Century Gothic" w:cs="Arial"/>
          <w:sz w:val="20"/>
          <w:szCs w:val="20"/>
        </w:rPr>
      </w:pPr>
      <w:r w:rsidRPr="004D000E">
        <w:rPr>
          <w:rFonts w:ascii="Century Gothic" w:hAnsi="Century Gothic" w:cs="Times New Roman"/>
          <w:b/>
          <w:sz w:val="20"/>
          <w:szCs w:val="20"/>
        </w:rPr>
        <w:t xml:space="preserve">1. Naručitelj: </w:t>
      </w:r>
      <w:r w:rsidRPr="004D000E">
        <w:rPr>
          <w:rFonts w:ascii="Century Gothic" w:hAnsi="Century Gothic" w:cs="Arial"/>
          <w:sz w:val="20"/>
          <w:szCs w:val="20"/>
        </w:rPr>
        <w:t>ALUFLEXPACK NOVI d.o.o. za proizvodnju</w:t>
      </w:r>
    </w:p>
    <w:p w:rsidR="001B393B" w:rsidRPr="004D000E" w:rsidRDefault="001B393B" w:rsidP="001B393B">
      <w:pPr>
        <w:tabs>
          <w:tab w:val="left" w:pos="10350"/>
        </w:tabs>
        <w:spacing w:after="0" w:line="360" w:lineRule="auto"/>
        <w:jc w:val="both"/>
        <w:rPr>
          <w:rFonts w:ascii="Century Gothic" w:hAnsi="Century Gothic" w:cs="Times New Roman"/>
          <w:b/>
          <w:bCs/>
          <w:sz w:val="20"/>
          <w:szCs w:val="20"/>
        </w:rPr>
      </w:pPr>
      <w:r w:rsidRPr="004D000E">
        <w:rPr>
          <w:rFonts w:ascii="Century Gothic" w:hAnsi="Century Gothic" w:cs="Times New Roman"/>
          <w:b/>
          <w:sz w:val="20"/>
          <w:szCs w:val="20"/>
        </w:rPr>
        <w:t xml:space="preserve">2. Predmet nabave: </w:t>
      </w:r>
      <w:r w:rsidRPr="004D000E">
        <w:rPr>
          <w:rFonts w:ascii="Century Gothic" w:hAnsi="Century Gothic" w:cs="Times New Roman"/>
          <w:sz w:val="20"/>
          <w:szCs w:val="20"/>
        </w:rPr>
        <w:t>Nabava usluga potpore upravljanju i administraciji projekta te savjetodavnih usluga stručnjaka za javnu nabavu</w:t>
      </w:r>
    </w:p>
    <w:p w:rsidR="001B393B" w:rsidRPr="004D000E" w:rsidRDefault="001B393B" w:rsidP="001B393B">
      <w:pPr>
        <w:spacing w:after="0" w:line="360" w:lineRule="auto"/>
        <w:rPr>
          <w:rFonts w:ascii="Century Gothic" w:hAnsi="Century Gothic" w:cs="Times New Roman"/>
          <w:b/>
          <w:sz w:val="20"/>
          <w:szCs w:val="20"/>
        </w:rPr>
      </w:pPr>
      <w:r w:rsidRPr="004D000E">
        <w:rPr>
          <w:rFonts w:ascii="Century Gothic" w:hAnsi="Century Gothic" w:cs="Times New Roman"/>
          <w:b/>
          <w:sz w:val="20"/>
          <w:szCs w:val="20"/>
        </w:rPr>
        <w:t>3. Ponuditelj:</w:t>
      </w:r>
    </w:p>
    <w:p w:rsidR="001B393B" w:rsidRPr="004D000E" w:rsidRDefault="001B393B" w:rsidP="001B393B">
      <w:pPr>
        <w:pStyle w:val="ListParagraph"/>
        <w:numPr>
          <w:ilvl w:val="0"/>
          <w:numId w:val="9"/>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Naziv Ponuditelja.................................................................................................</w:t>
      </w:r>
    </w:p>
    <w:p w:rsidR="001B393B" w:rsidRPr="004D000E" w:rsidRDefault="001B393B" w:rsidP="001B393B">
      <w:pPr>
        <w:pStyle w:val="ListParagraph"/>
        <w:numPr>
          <w:ilvl w:val="0"/>
          <w:numId w:val="9"/>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Sjedište/adresa: ..................................................................................................</w:t>
      </w:r>
    </w:p>
    <w:p w:rsidR="001B393B" w:rsidRPr="004D000E" w:rsidRDefault="001B393B" w:rsidP="001B393B">
      <w:pPr>
        <w:spacing w:after="0" w:line="360" w:lineRule="auto"/>
        <w:rPr>
          <w:rFonts w:ascii="Century Gothic" w:hAnsi="Century Gothic" w:cs="Times New Roman"/>
          <w:b/>
          <w:sz w:val="20"/>
          <w:szCs w:val="20"/>
        </w:rPr>
      </w:pPr>
      <w:r w:rsidRPr="004D000E">
        <w:rPr>
          <w:rFonts w:ascii="Century Gothic" w:hAnsi="Century Gothic" w:cs="Times New Roman"/>
          <w:b/>
          <w:sz w:val="20"/>
          <w:szCs w:val="20"/>
        </w:rPr>
        <w:t>4. Podaci o podizvoditelju</w:t>
      </w:r>
    </w:p>
    <w:p w:rsidR="001B393B" w:rsidRPr="004D000E" w:rsidRDefault="001B393B" w:rsidP="001B393B">
      <w:pPr>
        <w:pStyle w:val="ListParagraph"/>
        <w:numPr>
          <w:ilvl w:val="0"/>
          <w:numId w:val="9"/>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Naziv podizvoditelja ............................................................................................</w:t>
      </w:r>
    </w:p>
    <w:p w:rsidR="001B393B" w:rsidRPr="004D000E" w:rsidRDefault="001B393B" w:rsidP="001B393B">
      <w:pPr>
        <w:pStyle w:val="ListParagraph"/>
        <w:numPr>
          <w:ilvl w:val="0"/>
          <w:numId w:val="9"/>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Sjedište: ..............................................................................................................</w:t>
      </w:r>
    </w:p>
    <w:p w:rsidR="001B393B" w:rsidRPr="004D000E" w:rsidRDefault="001B393B" w:rsidP="001B393B">
      <w:pPr>
        <w:pStyle w:val="ListParagraph"/>
        <w:numPr>
          <w:ilvl w:val="0"/>
          <w:numId w:val="9"/>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OIB:......................................................................................................................</w:t>
      </w:r>
    </w:p>
    <w:p w:rsidR="001B393B" w:rsidRPr="004D000E" w:rsidRDefault="001B393B" w:rsidP="001B393B">
      <w:pPr>
        <w:pStyle w:val="ListParagraph"/>
        <w:numPr>
          <w:ilvl w:val="0"/>
          <w:numId w:val="9"/>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Broj žiro-računa (IBAN): .....................................................................................</w:t>
      </w:r>
    </w:p>
    <w:p w:rsidR="001B393B" w:rsidRPr="004D000E" w:rsidRDefault="001B393B" w:rsidP="001B393B">
      <w:pPr>
        <w:pStyle w:val="ListParagraph"/>
        <w:spacing w:after="0" w:line="360" w:lineRule="auto"/>
        <w:ind w:left="714"/>
        <w:rPr>
          <w:rFonts w:ascii="Century Gothic" w:hAnsi="Century Gothic"/>
          <w:sz w:val="20"/>
          <w:szCs w:val="20"/>
          <w:lang w:val="hr-HR"/>
        </w:rPr>
      </w:pPr>
      <w:r w:rsidRPr="004D000E">
        <w:rPr>
          <w:rFonts w:ascii="Century Gothic" w:hAnsi="Century Gothic"/>
          <w:sz w:val="20"/>
          <w:szCs w:val="20"/>
          <w:lang w:val="hr-HR"/>
        </w:rPr>
        <w:t>otvoren u banci:..................................................................................................</w:t>
      </w:r>
    </w:p>
    <w:p w:rsidR="001B393B" w:rsidRPr="004D000E" w:rsidRDefault="001B393B" w:rsidP="001B393B">
      <w:pPr>
        <w:pStyle w:val="ListParagraph"/>
        <w:numPr>
          <w:ilvl w:val="0"/>
          <w:numId w:val="9"/>
        </w:numPr>
        <w:spacing w:after="0" w:line="360" w:lineRule="auto"/>
        <w:ind w:left="714" w:hanging="357"/>
        <w:rPr>
          <w:rFonts w:ascii="Century Gothic" w:hAnsi="Century Gothic"/>
          <w:sz w:val="20"/>
          <w:szCs w:val="20"/>
          <w:lang w:val="hr-HR"/>
        </w:rPr>
      </w:pPr>
      <w:r w:rsidRPr="004D000E">
        <w:rPr>
          <w:rFonts w:ascii="Century Gothic" w:hAnsi="Century Gothic"/>
          <w:sz w:val="20"/>
          <w:szCs w:val="20"/>
          <w:lang w:val="hr-HR"/>
        </w:rPr>
        <w:t>Dio ugovora koji se daje u podugovor: ...............................................................</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ab/>
        <w:t>Vrsta radova/roba/usluga: ...................................................................................</w:t>
      </w:r>
    </w:p>
    <w:p w:rsidR="001B393B" w:rsidRPr="004D000E" w:rsidRDefault="001B393B" w:rsidP="001B393B">
      <w:pPr>
        <w:spacing w:after="0" w:line="360" w:lineRule="auto"/>
        <w:rPr>
          <w:rFonts w:ascii="Century Gothic" w:hAnsi="Century Gothic" w:cs="Times New Roman"/>
          <w:sz w:val="20"/>
          <w:szCs w:val="20"/>
        </w:rPr>
      </w:pPr>
      <w:r w:rsidRPr="004D000E">
        <w:rPr>
          <w:rFonts w:ascii="Century Gothic" w:hAnsi="Century Gothic" w:cs="Times New Roman"/>
          <w:sz w:val="20"/>
          <w:szCs w:val="20"/>
        </w:rPr>
        <w:tab/>
        <w:t>.............................................................................................................................</w:t>
      </w:r>
    </w:p>
    <w:p w:rsidR="001B393B" w:rsidRPr="004D000E" w:rsidRDefault="001B393B" w:rsidP="001B393B">
      <w:pPr>
        <w:pStyle w:val="ListParagraph"/>
        <w:numPr>
          <w:ilvl w:val="0"/>
          <w:numId w:val="11"/>
        </w:numPr>
        <w:spacing w:after="0" w:line="360" w:lineRule="auto"/>
        <w:rPr>
          <w:rFonts w:ascii="Century Gothic" w:hAnsi="Century Gothic"/>
          <w:sz w:val="20"/>
          <w:szCs w:val="20"/>
          <w:lang w:val="hr-HR"/>
        </w:rPr>
      </w:pPr>
      <w:r w:rsidRPr="004D000E">
        <w:rPr>
          <w:rFonts w:ascii="Century Gothic" w:hAnsi="Century Gothic"/>
          <w:sz w:val="20"/>
          <w:szCs w:val="20"/>
          <w:lang w:val="hr-HR"/>
        </w:rPr>
        <w:t>Količina: ..............................................................................................................</w:t>
      </w:r>
    </w:p>
    <w:p w:rsidR="001B393B" w:rsidRPr="004D000E" w:rsidRDefault="001B393B" w:rsidP="001B393B">
      <w:pPr>
        <w:pStyle w:val="ListParagraph"/>
        <w:numPr>
          <w:ilvl w:val="0"/>
          <w:numId w:val="11"/>
        </w:numPr>
        <w:spacing w:after="0" w:line="360" w:lineRule="auto"/>
        <w:rPr>
          <w:rFonts w:ascii="Century Gothic" w:hAnsi="Century Gothic"/>
          <w:sz w:val="20"/>
          <w:szCs w:val="20"/>
          <w:lang w:val="hr-HR"/>
        </w:rPr>
      </w:pPr>
      <w:r w:rsidRPr="004D000E">
        <w:rPr>
          <w:rFonts w:ascii="Century Gothic" w:hAnsi="Century Gothic"/>
          <w:sz w:val="20"/>
          <w:szCs w:val="20"/>
          <w:lang w:val="hr-HR"/>
        </w:rPr>
        <w:t>Vrijednost (kn): ....................................................................................................</w:t>
      </w:r>
    </w:p>
    <w:p w:rsidR="001B393B" w:rsidRPr="004D000E" w:rsidRDefault="001B393B" w:rsidP="001B393B">
      <w:pPr>
        <w:pStyle w:val="ListParagraph"/>
        <w:numPr>
          <w:ilvl w:val="0"/>
          <w:numId w:val="11"/>
        </w:numPr>
        <w:spacing w:after="0" w:line="360" w:lineRule="auto"/>
        <w:rPr>
          <w:rFonts w:ascii="Century Gothic" w:hAnsi="Century Gothic"/>
          <w:sz w:val="20"/>
          <w:szCs w:val="20"/>
          <w:lang w:val="hr-HR"/>
        </w:rPr>
      </w:pPr>
      <w:r w:rsidRPr="004D000E">
        <w:rPr>
          <w:rFonts w:ascii="Century Gothic" w:hAnsi="Century Gothic"/>
          <w:sz w:val="20"/>
          <w:szCs w:val="20"/>
          <w:lang w:val="hr-HR"/>
        </w:rPr>
        <w:t>Postotni dio ugovora o javnoj nabavi koji se daje u podugovor: .........................</w:t>
      </w:r>
    </w:p>
    <w:p w:rsidR="001B393B" w:rsidRPr="004D000E" w:rsidRDefault="001B393B" w:rsidP="001B393B">
      <w:pPr>
        <w:pStyle w:val="ListParagraph"/>
        <w:numPr>
          <w:ilvl w:val="0"/>
          <w:numId w:val="11"/>
        </w:numPr>
        <w:spacing w:after="0" w:line="360" w:lineRule="auto"/>
        <w:rPr>
          <w:rFonts w:ascii="Century Gothic" w:hAnsi="Century Gothic"/>
          <w:sz w:val="20"/>
          <w:szCs w:val="20"/>
          <w:lang w:val="hr-HR"/>
        </w:rPr>
      </w:pPr>
      <w:r w:rsidRPr="004D000E">
        <w:rPr>
          <w:rFonts w:ascii="Century Gothic" w:hAnsi="Century Gothic"/>
          <w:sz w:val="20"/>
          <w:szCs w:val="20"/>
          <w:lang w:val="hr-HR"/>
        </w:rPr>
        <w:t>Mjesto i rok isporuke: ..........................................................................................</w:t>
      </w:r>
    </w:p>
    <w:p w:rsidR="001B393B" w:rsidRPr="004D000E" w:rsidRDefault="001B393B" w:rsidP="001B393B">
      <w:pPr>
        <w:pStyle w:val="ListParagraph"/>
        <w:spacing w:after="0" w:line="360" w:lineRule="auto"/>
        <w:rPr>
          <w:rFonts w:ascii="Century Gothic" w:hAnsi="Century Gothic"/>
          <w:sz w:val="20"/>
          <w:szCs w:val="20"/>
          <w:lang w:val="hr-HR"/>
        </w:rPr>
      </w:pPr>
    </w:p>
    <w:p w:rsidR="001B393B" w:rsidRPr="004D000E" w:rsidRDefault="001B393B" w:rsidP="001B393B">
      <w:pPr>
        <w:pStyle w:val="ListParagraph"/>
        <w:spacing w:after="0"/>
        <w:rPr>
          <w:rFonts w:ascii="Century Gothic" w:hAnsi="Century Gothic"/>
          <w:sz w:val="20"/>
          <w:szCs w:val="20"/>
          <w:lang w:val="hr-HR"/>
        </w:rPr>
      </w:pPr>
    </w:p>
    <w:p w:rsidR="001B393B" w:rsidRPr="004D000E" w:rsidRDefault="001B393B" w:rsidP="001B393B">
      <w:pPr>
        <w:pStyle w:val="ListParagraph"/>
        <w:spacing w:after="0"/>
        <w:rPr>
          <w:rFonts w:ascii="Century Gothic" w:hAnsi="Century Gothic"/>
          <w:sz w:val="20"/>
          <w:szCs w:val="20"/>
          <w:lang w:val="hr-HR"/>
        </w:rPr>
      </w:pPr>
    </w:p>
    <w:p w:rsidR="001B393B" w:rsidRPr="004D000E" w:rsidRDefault="001B393B" w:rsidP="001B393B">
      <w:pPr>
        <w:pStyle w:val="ListParagraph"/>
        <w:spacing w:after="0"/>
        <w:rPr>
          <w:rFonts w:ascii="Century Gothic" w:hAnsi="Century Gothic"/>
          <w:sz w:val="20"/>
          <w:szCs w:val="20"/>
          <w:lang w:val="hr-HR"/>
        </w:rPr>
      </w:pPr>
    </w:p>
    <w:p w:rsidR="001B393B" w:rsidRPr="004D000E" w:rsidRDefault="001B393B" w:rsidP="001B393B">
      <w:pPr>
        <w:pStyle w:val="ListParagraph"/>
        <w:spacing w:after="0"/>
        <w:rPr>
          <w:rFonts w:ascii="Century Gothic" w:hAnsi="Century Gothic"/>
          <w:sz w:val="20"/>
          <w:szCs w:val="20"/>
          <w:lang w:val="hr-HR"/>
        </w:rPr>
      </w:pPr>
    </w:p>
    <w:p w:rsidR="001B393B" w:rsidRPr="004D000E" w:rsidRDefault="001B393B" w:rsidP="001B393B">
      <w:pPr>
        <w:pStyle w:val="ListParagraph"/>
        <w:spacing w:after="0"/>
        <w:rPr>
          <w:rFonts w:ascii="Century Gothic" w:hAnsi="Century Gothic"/>
          <w:sz w:val="20"/>
          <w:szCs w:val="20"/>
          <w:lang w:val="hr-HR"/>
        </w:rPr>
      </w:pPr>
      <w:r w:rsidRPr="004D000E">
        <w:rPr>
          <w:rFonts w:ascii="Century Gothic" w:hAnsi="Century Gothic"/>
          <w:sz w:val="20"/>
          <w:szCs w:val="20"/>
          <w:lang w:val="hr-HR"/>
        </w:rPr>
        <w:t>U_____________, xx.xx.2016.g.</w:t>
      </w:r>
      <w:r w:rsidRPr="004D000E">
        <w:rPr>
          <w:rFonts w:ascii="Century Gothic" w:hAnsi="Century Gothic"/>
          <w:sz w:val="20"/>
          <w:szCs w:val="20"/>
          <w:lang w:val="hr-HR"/>
        </w:rPr>
        <w:tab/>
      </w:r>
      <w:r w:rsidRPr="004D000E">
        <w:rPr>
          <w:rFonts w:ascii="Century Gothic" w:hAnsi="Century Gothic"/>
          <w:sz w:val="20"/>
          <w:szCs w:val="20"/>
          <w:lang w:val="hr-HR"/>
        </w:rPr>
        <w:tab/>
      </w:r>
    </w:p>
    <w:p w:rsidR="001B393B" w:rsidRPr="004D000E" w:rsidRDefault="001B393B" w:rsidP="001B393B">
      <w:pPr>
        <w:spacing w:after="0" w:line="276" w:lineRule="auto"/>
        <w:ind w:left="3540" w:firstLine="708"/>
        <w:rPr>
          <w:rFonts w:ascii="Century Gothic" w:hAnsi="Century Gothic" w:cs="Times New Roman"/>
          <w:sz w:val="20"/>
          <w:szCs w:val="20"/>
        </w:rPr>
      </w:pPr>
      <w:r w:rsidRPr="004D000E">
        <w:rPr>
          <w:rFonts w:ascii="Century Gothic" w:hAnsi="Century Gothic" w:cs="Times New Roman"/>
          <w:sz w:val="20"/>
          <w:szCs w:val="20"/>
        </w:rPr>
        <w:t>_____________________________________</w:t>
      </w:r>
    </w:p>
    <w:p w:rsidR="001B393B" w:rsidRPr="004D000E" w:rsidRDefault="001B393B" w:rsidP="001B393B">
      <w:pPr>
        <w:spacing w:after="0" w:line="276" w:lineRule="auto"/>
        <w:ind w:left="4248"/>
        <w:rPr>
          <w:rFonts w:ascii="Century Gothic" w:hAnsi="Century Gothic" w:cs="Times New Roman"/>
          <w:sz w:val="20"/>
          <w:szCs w:val="20"/>
        </w:rPr>
      </w:pPr>
      <w:r w:rsidRPr="004D000E">
        <w:rPr>
          <w:rFonts w:ascii="Century Gothic" w:hAnsi="Century Gothic" w:cs="Times New Roman"/>
          <w:sz w:val="20"/>
          <w:szCs w:val="20"/>
        </w:rPr>
        <w:t>(ime, prezime i potpis ovlaštene osobe ponuditelja)</w:t>
      </w:r>
    </w:p>
    <w:p w:rsidR="001B393B" w:rsidRPr="004D000E" w:rsidRDefault="001B393B" w:rsidP="001B393B">
      <w:pPr>
        <w:widowControl w:val="0"/>
        <w:autoSpaceDE w:val="0"/>
        <w:autoSpaceDN w:val="0"/>
        <w:adjustRightInd w:val="0"/>
        <w:spacing w:after="0" w:line="276" w:lineRule="auto"/>
        <w:rPr>
          <w:rFonts w:ascii="Century Gothic" w:eastAsia="Times New Roman" w:hAnsi="Century Gothic" w:cs="Times New Roman"/>
          <w:b/>
          <w:bCs/>
          <w:sz w:val="20"/>
          <w:szCs w:val="20"/>
        </w:rPr>
      </w:pPr>
    </w:p>
    <w:p w:rsidR="001B393B" w:rsidRPr="004D000E" w:rsidRDefault="001B393B" w:rsidP="001B393B">
      <w:pPr>
        <w:widowControl w:val="0"/>
        <w:autoSpaceDE w:val="0"/>
        <w:autoSpaceDN w:val="0"/>
        <w:adjustRightInd w:val="0"/>
        <w:spacing w:after="0" w:line="276" w:lineRule="auto"/>
        <w:rPr>
          <w:rFonts w:ascii="Century Gothic" w:eastAsia="Times New Roman" w:hAnsi="Century Gothic" w:cs="Times New Roman"/>
          <w:b/>
          <w:bCs/>
          <w:sz w:val="20"/>
          <w:szCs w:val="20"/>
        </w:rPr>
      </w:pPr>
    </w:p>
    <w:p w:rsidR="001B393B" w:rsidRPr="004D000E" w:rsidRDefault="001B393B" w:rsidP="001B393B">
      <w:pPr>
        <w:widowControl w:val="0"/>
        <w:autoSpaceDE w:val="0"/>
        <w:autoSpaceDN w:val="0"/>
        <w:adjustRightInd w:val="0"/>
        <w:spacing w:after="0" w:line="276" w:lineRule="auto"/>
        <w:rPr>
          <w:rFonts w:ascii="Century Gothic" w:eastAsia="Times New Roman" w:hAnsi="Century Gothic" w:cs="Times New Roman"/>
          <w:b/>
          <w:bCs/>
          <w:sz w:val="20"/>
          <w:szCs w:val="20"/>
        </w:rPr>
      </w:pPr>
    </w:p>
    <w:p w:rsidR="001B393B" w:rsidRPr="004D000E" w:rsidRDefault="001B393B" w:rsidP="001B393B">
      <w:pPr>
        <w:widowControl w:val="0"/>
        <w:autoSpaceDE w:val="0"/>
        <w:autoSpaceDN w:val="0"/>
        <w:adjustRightInd w:val="0"/>
        <w:spacing w:after="0" w:line="276" w:lineRule="auto"/>
        <w:rPr>
          <w:rFonts w:ascii="Century Gothic" w:eastAsia="Times New Roman" w:hAnsi="Century Gothic" w:cs="Times New Roman"/>
          <w:b/>
          <w:bCs/>
          <w:sz w:val="20"/>
          <w:szCs w:val="20"/>
        </w:rPr>
      </w:pPr>
    </w:p>
    <w:p w:rsidR="001B393B" w:rsidRPr="004D000E" w:rsidRDefault="001B393B" w:rsidP="001B393B">
      <w:pPr>
        <w:widowControl w:val="0"/>
        <w:autoSpaceDE w:val="0"/>
        <w:autoSpaceDN w:val="0"/>
        <w:adjustRightInd w:val="0"/>
        <w:spacing w:after="0" w:line="276" w:lineRule="auto"/>
        <w:rPr>
          <w:rFonts w:ascii="Century Gothic" w:eastAsia="Times New Roman" w:hAnsi="Century Gothic" w:cs="Times New Roman"/>
          <w:b/>
          <w:bCs/>
          <w:sz w:val="20"/>
          <w:szCs w:val="20"/>
        </w:rPr>
      </w:pPr>
    </w:p>
    <w:p w:rsidR="001B393B" w:rsidRPr="004D000E" w:rsidRDefault="001B393B" w:rsidP="001B393B">
      <w:pPr>
        <w:widowControl w:val="0"/>
        <w:autoSpaceDE w:val="0"/>
        <w:autoSpaceDN w:val="0"/>
        <w:adjustRightInd w:val="0"/>
        <w:spacing w:after="0" w:line="276" w:lineRule="auto"/>
        <w:rPr>
          <w:rFonts w:ascii="Century Gothic" w:eastAsia="Times New Roman" w:hAnsi="Century Gothic" w:cs="Times New Roman"/>
          <w:b/>
          <w:bCs/>
          <w:sz w:val="20"/>
          <w:szCs w:val="20"/>
        </w:rPr>
      </w:pPr>
    </w:p>
    <w:p w:rsidR="001B393B" w:rsidRPr="004D000E" w:rsidRDefault="001B393B" w:rsidP="001B393B">
      <w:pPr>
        <w:widowControl w:val="0"/>
        <w:autoSpaceDE w:val="0"/>
        <w:autoSpaceDN w:val="0"/>
        <w:adjustRightInd w:val="0"/>
        <w:spacing w:after="0" w:line="276" w:lineRule="auto"/>
        <w:rPr>
          <w:rFonts w:ascii="Century Gothic" w:eastAsia="Times New Roman" w:hAnsi="Century Gothic" w:cs="Times New Roman"/>
          <w:b/>
          <w:bCs/>
          <w:sz w:val="20"/>
          <w:szCs w:val="20"/>
        </w:rPr>
      </w:pPr>
    </w:p>
    <w:p w:rsidR="001B393B" w:rsidRPr="004D000E" w:rsidRDefault="001B393B" w:rsidP="001B393B">
      <w:pPr>
        <w:widowControl w:val="0"/>
        <w:autoSpaceDE w:val="0"/>
        <w:autoSpaceDN w:val="0"/>
        <w:adjustRightInd w:val="0"/>
        <w:spacing w:after="0" w:line="276" w:lineRule="auto"/>
        <w:rPr>
          <w:rFonts w:ascii="Century Gothic" w:eastAsia="Times New Roman" w:hAnsi="Century Gothic" w:cs="Times New Roman"/>
          <w:b/>
          <w:bCs/>
          <w:sz w:val="20"/>
          <w:szCs w:val="20"/>
        </w:rPr>
      </w:pPr>
    </w:p>
    <w:p w:rsidR="001B393B" w:rsidRPr="004D000E" w:rsidRDefault="001B393B" w:rsidP="001B393B">
      <w:pPr>
        <w:widowControl w:val="0"/>
        <w:autoSpaceDE w:val="0"/>
        <w:autoSpaceDN w:val="0"/>
        <w:adjustRightInd w:val="0"/>
        <w:spacing w:after="0" w:line="276" w:lineRule="auto"/>
        <w:rPr>
          <w:rFonts w:ascii="Century Gothic" w:eastAsia="Times New Roman" w:hAnsi="Century Gothic" w:cs="Times New Roman"/>
          <w:b/>
          <w:bCs/>
          <w:sz w:val="20"/>
          <w:szCs w:val="20"/>
        </w:rPr>
      </w:pPr>
    </w:p>
    <w:p w:rsidR="001B393B" w:rsidRPr="004D000E" w:rsidRDefault="001B393B" w:rsidP="001B393B">
      <w:pPr>
        <w:widowControl w:val="0"/>
        <w:autoSpaceDE w:val="0"/>
        <w:autoSpaceDN w:val="0"/>
        <w:adjustRightInd w:val="0"/>
        <w:spacing w:after="0" w:line="276" w:lineRule="auto"/>
        <w:jc w:val="center"/>
        <w:rPr>
          <w:rFonts w:ascii="Century Gothic" w:eastAsia="Times New Roman" w:hAnsi="Century Gothic" w:cs="Times New Roman"/>
          <w:b/>
          <w:bCs/>
          <w:sz w:val="20"/>
          <w:szCs w:val="20"/>
        </w:rPr>
        <w:sectPr w:rsidR="001B393B" w:rsidRPr="004D000E" w:rsidSect="003C1C09">
          <w:headerReference w:type="first" r:id="rId15"/>
          <w:pgSz w:w="11906" w:h="16838"/>
          <w:pgMar w:top="1018" w:right="1417" w:bottom="1417" w:left="1417" w:header="708" w:footer="708" w:gutter="0"/>
          <w:cols w:space="708"/>
          <w:titlePg/>
          <w:docGrid w:linePitch="360"/>
        </w:sectPr>
      </w:pPr>
    </w:p>
    <w:p w:rsidR="001B393B" w:rsidRPr="004D000E" w:rsidRDefault="001B393B" w:rsidP="001B393B">
      <w:pPr>
        <w:widowControl w:val="0"/>
        <w:autoSpaceDE w:val="0"/>
        <w:autoSpaceDN w:val="0"/>
        <w:adjustRightInd w:val="0"/>
        <w:spacing w:after="0" w:line="276" w:lineRule="auto"/>
        <w:jc w:val="center"/>
        <w:rPr>
          <w:rFonts w:ascii="Century Gothic" w:eastAsia="Times New Roman" w:hAnsi="Century Gothic" w:cs="Times New Roman"/>
          <w:b/>
          <w:bCs/>
          <w:sz w:val="20"/>
          <w:szCs w:val="20"/>
        </w:rPr>
      </w:pPr>
      <w:r w:rsidRPr="004D000E">
        <w:rPr>
          <w:rFonts w:ascii="Century Gothic" w:eastAsia="Times New Roman" w:hAnsi="Century Gothic" w:cs="Times New Roman"/>
          <w:b/>
          <w:bCs/>
          <w:sz w:val="20"/>
          <w:szCs w:val="20"/>
        </w:rPr>
        <w:lastRenderedPageBreak/>
        <w:t>Prilog 2.</w:t>
      </w:r>
    </w:p>
    <w:p w:rsidR="001B393B" w:rsidRPr="004D000E" w:rsidRDefault="001B393B" w:rsidP="001B393B">
      <w:pPr>
        <w:widowControl w:val="0"/>
        <w:autoSpaceDE w:val="0"/>
        <w:autoSpaceDN w:val="0"/>
        <w:adjustRightInd w:val="0"/>
        <w:spacing w:after="0" w:line="276" w:lineRule="auto"/>
        <w:rPr>
          <w:rFonts w:ascii="Century Gothic" w:eastAsia="Times New Roman" w:hAnsi="Century Gothic" w:cs="Times New Roman"/>
          <w:b/>
          <w:bCs/>
          <w:sz w:val="20"/>
          <w:szCs w:val="20"/>
        </w:rPr>
      </w:pPr>
    </w:p>
    <w:p w:rsidR="001B393B" w:rsidRPr="004D000E" w:rsidRDefault="001B393B" w:rsidP="001B393B">
      <w:pPr>
        <w:widowControl w:val="0"/>
        <w:autoSpaceDE w:val="0"/>
        <w:autoSpaceDN w:val="0"/>
        <w:adjustRightInd w:val="0"/>
        <w:spacing w:after="0" w:line="276" w:lineRule="auto"/>
        <w:jc w:val="center"/>
        <w:rPr>
          <w:rFonts w:ascii="Century Gothic" w:eastAsia="Times New Roman" w:hAnsi="Century Gothic" w:cs="Times New Roman"/>
          <w:b/>
          <w:bCs/>
          <w:sz w:val="20"/>
          <w:szCs w:val="20"/>
          <w:u w:val="single"/>
        </w:rPr>
      </w:pPr>
      <w:r w:rsidRPr="004D000E">
        <w:rPr>
          <w:rFonts w:ascii="Century Gothic" w:eastAsia="Times New Roman" w:hAnsi="Century Gothic" w:cs="Times New Roman"/>
          <w:b/>
          <w:bCs/>
          <w:sz w:val="20"/>
          <w:szCs w:val="20"/>
        </w:rPr>
        <w:t>TROŠKOVNIK</w:t>
      </w:r>
      <w:bookmarkEnd w:id="57"/>
      <w:bookmarkEnd w:id="58"/>
      <w:bookmarkEnd w:id="59"/>
    </w:p>
    <w:p w:rsidR="001B393B" w:rsidRPr="004D000E" w:rsidRDefault="001B393B" w:rsidP="001B393B">
      <w:pPr>
        <w:tabs>
          <w:tab w:val="left" w:pos="720"/>
        </w:tabs>
        <w:spacing w:before="120" w:after="0" w:line="276" w:lineRule="auto"/>
        <w:rPr>
          <w:rFonts w:ascii="Century Gothic" w:eastAsia="Times New Roman" w:hAnsi="Century Gothic" w:cs="Times New Roman"/>
          <w:b/>
          <w:sz w:val="20"/>
          <w:szCs w:val="20"/>
        </w:rPr>
      </w:pPr>
      <w:r w:rsidRPr="004D000E">
        <w:rPr>
          <w:rFonts w:ascii="Century Gothic" w:eastAsia="Times New Roman" w:hAnsi="Century Gothic" w:cs="Times New Roman"/>
          <w:b/>
          <w:sz w:val="20"/>
          <w:szCs w:val="20"/>
        </w:rPr>
        <w:t>Podaci o Ponuditelju:</w:t>
      </w:r>
    </w:p>
    <w:p w:rsidR="001B393B" w:rsidRPr="004D000E" w:rsidRDefault="001B393B" w:rsidP="001B393B">
      <w:pPr>
        <w:tabs>
          <w:tab w:val="left" w:pos="720"/>
        </w:tabs>
        <w:spacing w:before="120" w:after="0" w:line="276" w:lineRule="auto"/>
        <w:rPr>
          <w:rFonts w:ascii="Century Gothic" w:eastAsia="Times New Roman" w:hAnsi="Century Gothic" w:cs="Times New Roman"/>
          <w:b/>
          <w:sz w:val="20"/>
          <w:szCs w:val="20"/>
        </w:rPr>
      </w:pPr>
    </w:p>
    <w:p w:rsidR="001B393B" w:rsidRPr="004D000E" w:rsidRDefault="001B393B" w:rsidP="001B393B">
      <w:pPr>
        <w:spacing w:after="0" w:line="276" w:lineRule="auto"/>
        <w:rPr>
          <w:rFonts w:ascii="Century Gothic" w:hAnsi="Century Gothic" w:cs="Times New Roman"/>
          <w:sz w:val="20"/>
          <w:szCs w:val="20"/>
        </w:rPr>
      </w:pPr>
      <w:r w:rsidRPr="004D000E">
        <w:rPr>
          <w:rFonts w:ascii="Century Gothic" w:hAnsi="Century Gothic" w:cs="Times New Roman"/>
          <w:sz w:val="20"/>
          <w:szCs w:val="20"/>
        </w:rPr>
        <w:t>Naziv Ponuditelja:______________________</w:t>
      </w:r>
    </w:p>
    <w:p w:rsidR="001B393B" w:rsidRPr="004D000E" w:rsidRDefault="001B393B" w:rsidP="001B393B">
      <w:pPr>
        <w:spacing w:after="0" w:line="276" w:lineRule="auto"/>
        <w:rPr>
          <w:rFonts w:ascii="Century Gothic" w:hAnsi="Century Gothic" w:cs="Times New Roman"/>
          <w:sz w:val="20"/>
          <w:szCs w:val="20"/>
        </w:rPr>
      </w:pPr>
      <w:r w:rsidRPr="004D000E">
        <w:rPr>
          <w:rFonts w:ascii="Century Gothic" w:hAnsi="Century Gothic" w:cs="Times New Roman"/>
          <w:sz w:val="20"/>
          <w:szCs w:val="20"/>
        </w:rPr>
        <w:t>Sjedište/adresa:_________________________</w:t>
      </w:r>
    </w:p>
    <w:p w:rsidR="001B393B" w:rsidRPr="004D000E" w:rsidRDefault="001B393B" w:rsidP="001B393B">
      <w:pPr>
        <w:tabs>
          <w:tab w:val="left" w:pos="720"/>
        </w:tabs>
        <w:spacing w:before="120" w:after="0" w:line="276" w:lineRule="auto"/>
        <w:rPr>
          <w:rFonts w:ascii="Century Gothic" w:hAnsi="Century Gothic" w:cs="Times New Roman"/>
          <w:sz w:val="20"/>
          <w:szCs w:val="20"/>
        </w:rPr>
      </w:pPr>
      <w:r w:rsidRPr="004D000E">
        <w:rPr>
          <w:rFonts w:ascii="Century Gothic" w:hAnsi="Century Gothic" w:cs="Times New Roman"/>
          <w:sz w:val="20"/>
          <w:szCs w:val="20"/>
        </w:rPr>
        <w:t>OIB:_____________________________</w:t>
      </w:r>
    </w:p>
    <w:p w:rsidR="001B393B" w:rsidRPr="004D000E" w:rsidRDefault="001B393B" w:rsidP="001B393B">
      <w:pPr>
        <w:tabs>
          <w:tab w:val="left" w:pos="720"/>
        </w:tabs>
        <w:spacing w:before="120" w:after="0" w:line="276" w:lineRule="auto"/>
        <w:rPr>
          <w:rFonts w:ascii="Century Gothic" w:eastAsia="Times New Roman" w:hAnsi="Century Gothic" w:cs="Times New Roman"/>
          <w:sz w:val="20"/>
          <w:szCs w:val="20"/>
        </w:rPr>
      </w:pPr>
    </w:p>
    <w:tbl>
      <w:tblPr>
        <w:tblStyle w:val="TableGrid"/>
        <w:tblW w:w="14709" w:type="dxa"/>
        <w:tblLayout w:type="fixed"/>
        <w:tblLook w:val="04A0" w:firstRow="1" w:lastRow="0" w:firstColumn="1" w:lastColumn="0" w:noHBand="0" w:noVBand="1"/>
      </w:tblPr>
      <w:tblGrid>
        <w:gridCol w:w="7338"/>
        <w:gridCol w:w="1474"/>
        <w:gridCol w:w="1474"/>
        <w:gridCol w:w="1474"/>
        <w:gridCol w:w="1474"/>
        <w:gridCol w:w="1475"/>
      </w:tblGrid>
      <w:tr w:rsidR="001B393B" w:rsidRPr="004D000E" w:rsidTr="00A46BF8">
        <w:tc>
          <w:tcPr>
            <w:tcW w:w="7338" w:type="dxa"/>
          </w:tcPr>
          <w:p w:rsidR="001B393B" w:rsidRPr="004D000E" w:rsidRDefault="001B393B" w:rsidP="00A46BF8">
            <w:pPr>
              <w:tabs>
                <w:tab w:val="left" w:pos="720"/>
              </w:tabs>
              <w:spacing w:before="120" w:line="276" w:lineRule="auto"/>
              <w:rPr>
                <w:rFonts w:ascii="Century Gothic" w:eastAsia="Times New Roman" w:hAnsi="Century Gothic" w:cs="Times New Roman"/>
                <w:sz w:val="20"/>
                <w:szCs w:val="20"/>
                <w:lang w:val="hr-HR"/>
              </w:rPr>
            </w:pPr>
            <w:r w:rsidRPr="004D000E">
              <w:rPr>
                <w:rFonts w:ascii="Century Gothic" w:eastAsia="Times New Roman" w:hAnsi="Century Gothic" w:cs="Times New Roman"/>
                <w:sz w:val="20"/>
                <w:szCs w:val="20"/>
                <w:lang w:val="hr-HR"/>
              </w:rPr>
              <w:t>Predmet</w:t>
            </w:r>
          </w:p>
        </w:tc>
        <w:tc>
          <w:tcPr>
            <w:tcW w:w="1474" w:type="dxa"/>
          </w:tcPr>
          <w:p w:rsidR="001B393B" w:rsidRPr="004D000E" w:rsidRDefault="001B393B" w:rsidP="00A46BF8">
            <w:pPr>
              <w:tabs>
                <w:tab w:val="left" w:pos="720"/>
              </w:tabs>
              <w:spacing w:before="120" w:line="276" w:lineRule="auto"/>
              <w:rPr>
                <w:rFonts w:ascii="Century Gothic" w:eastAsia="Times New Roman" w:hAnsi="Century Gothic" w:cs="Times New Roman"/>
                <w:sz w:val="20"/>
                <w:szCs w:val="20"/>
                <w:lang w:val="hr-HR"/>
              </w:rPr>
            </w:pPr>
            <w:r w:rsidRPr="004D000E">
              <w:rPr>
                <w:rFonts w:ascii="Century Gothic" w:eastAsia="Times New Roman" w:hAnsi="Century Gothic" w:cs="Times New Roman"/>
                <w:sz w:val="20"/>
                <w:szCs w:val="20"/>
                <w:lang w:val="hr-HR"/>
              </w:rPr>
              <w:t>Jedinica</w:t>
            </w:r>
          </w:p>
        </w:tc>
        <w:tc>
          <w:tcPr>
            <w:tcW w:w="1474" w:type="dxa"/>
          </w:tcPr>
          <w:p w:rsidR="001B393B" w:rsidRPr="004D000E" w:rsidRDefault="001B393B" w:rsidP="00A46BF8">
            <w:pPr>
              <w:tabs>
                <w:tab w:val="left" w:pos="720"/>
              </w:tabs>
              <w:spacing w:before="120" w:line="276" w:lineRule="auto"/>
              <w:rPr>
                <w:rFonts w:ascii="Century Gothic" w:eastAsia="Times New Roman" w:hAnsi="Century Gothic" w:cs="Times New Roman"/>
                <w:sz w:val="20"/>
                <w:szCs w:val="20"/>
                <w:lang w:val="hr-HR"/>
              </w:rPr>
            </w:pPr>
            <w:r w:rsidRPr="004D000E">
              <w:rPr>
                <w:rFonts w:ascii="Century Gothic" w:eastAsia="Times New Roman" w:hAnsi="Century Gothic" w:cs="Times New Roman"/>
                <w:sz w:val="20"/>
                <w:szCs w:val="20"/>
                <w:lang w:val="hr-HR"/>
              </w:rPr>
              <w:t>Jedinična cijena</w:t>
            </w:r>
          </w:p>
        </w:tc>
        <w:tc>
          <w:tcPr>
            <w:tcW w:w="1474" w:type="dxa"/>
          </w:tcPr>
          <w:p w:rsidR="001B393B" w:rsidRPr="004D000E" w:rsidRDefault="001B393B" w:rsidP="00A46BF8">
            <w:pPr>
              <w:tabs>
                <w:tab w:val="left" w:pos="720"/>
              </w:tabs>
              <w:spacing w:before="120" w:line="276" w:lineRule="auto"/>
              <w:rPr>
                <w:rFonts w:ascii="Century Gothic" w:eastAsia="Times New Roman" w:hAnsi="Century Gothic" w:cs="Times New Roman"/>
                <w:sz w:val="20"/>
                <w:szCs w:val="20"/>
                <w:lang w:val="hr-HR"/>
              </w:rPr>
            </w:pPr>
            <w:r w:rsidRPr="004D000E">
              <w:rPr>
                <w:rFonts w:ascii="Century Gothic" w:eastAsia="Times New Roman" w:hAnsi="Century Gothic" w:cs="Times New Roman"/>
                <w:sz w:val="20"/>
                <w:szCs w:val="20"/>
                <w:lang w:val="hr-HR"/>
              </w:rPr>
              <w:t>Broj mjeseci pružanja usluga</w:t>
            </w:r>
          </w:p>
        </w:tc>
        <w:tc>
          <w:tcPr>
            <w:tcW w:w="1474" w:type="dxa"/>
          </w:tcPr>
          <w:p w:rsidR="001B393B" w:rsidRPr="004D000E" w:rsidRDefault="001B393B" w:rsidP="00A46BF8">
            <w:pPr>
              <w:tabs>
                <w:tab w:val="left" w:pos="720"/>
              </w:tabs>
              <w:spacing w:before="120" w:line="276" w:lineRule="auto"/>
              <w:rPr>
                <w:rFonts w:ascii="Century Gothic" w:eastAsia="Times New Roman" w:hAnsi="Century Gothic" w:cs="Times New Roman"/>
                <w:sz w:val="20"/>
                <w:szCs w:val="20"/>
                <w:lang w:val="hr-HR"/>
              </w:rPr>
            </w:pPr>
            <w:r w:rsidRPr="004D000E">
              <w:rPr>
                <w:rFonts w:ascii="Century Gothic" w:eastAsia="Times New Roman" w:hAnsi="Century Gothic" w:cs="Times New Roman"/>
                <w:sz w:val="20"/>
                <w:szCs w:val="20"/>
                <w:lang w:val="hr-HR"/>
              </w:rPr>
              <w:t>Ukupna cijena usluga bez uključenog PDV-a</w:t>
            </w:r>
          </w:p>
        </w:tc>
        <w:tc>
          <w:tcPr>
            <w:tcW w:w="1475" w:type="dxa"/>
          </w:tcPr>
          <w:p w:rsidR="001B393B" w:rsidRPr="004D000E" w:rsidRDefault="001B393B" w:rsidP="00A46BF8">
            <w:pPr>
              <w:tabs>
                <w:tab w:val="left" w:pos="720"/>
              </w:tabs>
              <w:spacing w:before="120" w:line="276" w:lineRule="auto"/>
              <w:rPr>
                <w:rFonts w:ascii="Century Gothic" w:eastAsia="Times New Roman" w:hAnsi="Century Gothic" w:cs="Times New Roman"/>
                <w:sz w:val="20"/>
                <w:szCs w:val="20"/>
                <w:lang w:val="hr-HR"/>
              </w:rPr>
            </w:pPr>
            <w:r w:rsidRPr="004D000E">
              <w:rPr>
                <w:rFonts w:ascii="Century Gothic" w:eastAsia="Times New Roman" w:hAnsi="Century Gothic" w:cs="Times New Roman"/>
                <w:sz w:val="20"/>
                <w:szCs w:val="20"/>
                <w:lang w:val="hr-HR"/>
              </w:rPr>
              <w:t>Ukupna cijena usluga s uključenim iznosom PDV-a</w:t>
            </w:r>
          </w:p>
        </w:tc>
      </w:tr>
      <w:tr w:rsidR="001B393B" w:rsidRPr="004D000E" w:rsidTr="00A46BF8">
        <w:tc>
          <w:tcPr>
            <w:tcW w:w="7338" w:type="dxa"/>
          </w:tcPr>
          <w:p w:rsidR="001B393B" w:rsidRDefault="001B393B" w:rsidP="00A46BF8">
            <w:pPr>
              <w:tabs>
                <w:tab w:val="left" w:pos="0"/>
              </w:tabs>
              <w:spacing w:before="120" w:line="276" w:lineRule="auto"/>
              <w:jc w:val="both"/>
              <w:rPr>
                <w:rFonts w:ascii="Century Gothic" w:hAnsi="Century Gothic" w:cs="Times New Roman"/>
                <w:b/>
                <w:sz w:val="20"/>
                <w:szCs w:val="20"/>
                <w:lang w:val="hr-HR"/>
              </w:rPr>
            </w:pPr>
            <w:r w:rsidRPr="004D000E">
              <w:rPr>
                <w:rFonts w:ascii="Century Gothic" w:hAnsi="Century Gothic" w:cs="Times New Roman"/>
                <w:b/>
                <w:sz w:val="20"/>
                <w:szCs w:val="20"/>
                <w:lang w:val="hr-HR"/>
              </w:rPr>
              <w:t>Usluge potpore upravljanju i administraciji projekta te savjetodavnih usluga stručnjaka za javnu nabavu za potrebe projekta “</w:t>
            </w:r>
            <w:r w:rsidRPr="004D000E">
              <w:rPr>
                <w:rFonts w:ascii="Century Gothic" w:hAnsi="Century Gothic" w:cs="Times New Roman"/>
                <w:b/>
                <w:bCs/>
                <w:sz w:val="20"/>
                <w:szCs w:val="20"/>
                <w:lang w:val="hr-HR"/>
              </w:rPr>
              <w:t>RAPID - Razvoj novog proizvoda i unaprjeđenje tehnoloških procesa kroz provedbu industrijskog istraživanja Aluflexpack novi d.o.o.</w:t>
            </w:r>
            <w:r w:rsidRPr="004D000E">
              <w:rPr>
                <w:rFonts w:ascii="Century Gothic" w:hAnsi="Century Gothic" w:cs="Times New Roman"/>
                <w:b/>
                <w:sz w:val="20"/>
                <w:szCs w:val="20"/>
                <w:lang w:val="hr-HR"/>
              </w:rPr>
              <w:t>“ koje uključuju:</w:t>
            </w:r>
          </w:p>
          <w:p w:rsidR="001B393B" w:rsidRPr="004D000E" w:rsidRDefault="001B393B" w:rsidP="00A46BF8">
            <w:pPr>
              <w:tabs>
                <w:tab w:val="left" w:pos="0"/>
              </w:tabs>
              <w:spacing w:before="120" w:line="276" w:lineRule="auto"/>
              <w:jc w:val="both"/>
              <w:rPr>
                <w:rFonts w:ascii="Century Gothic" w:hAnsi="Century Gothic" w:cs="Times New Roman"/>
                <w:b/>
                <w:sz w:val="20"/>
                <w:szCs w:val="20"/>
                <w:lang w:val="hr-HR"/>
              </w:rPr>
            </w:pPr>
          </w:p>
          <w:p w:rsidR="001B393B" w:rsidRPr="004D000E" w:rsidRDefault="001B393B" w:rsidP="00A46BF8">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uvođenje Naručitelja u obveze provedbe (nekoliko sati savjetodavnog sastanka, na kojemu se Naručitelj upućuje na bitne stvari na koje treba paziti prilikom provedbe projekta)</w:t>
            </w:r>
          </w:p>
          <w:p w:rsidR="001B393B" w:rsidRPr="004D000E" w:rsidRDefault="001B393B" w:rsidP="00A46BF8">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lastRenderedPageBreak/>
              <w:t>izrada plana provedbe (gantogram)</w:t>
            </w:r>
          </w:p>
          <w:p w:rsidR="001B393B" w:rsidRPr="004D000E" w:rsidRDefault="001B393B" w:rsidP="00A46BF8">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 xml:space="preserve">monitoring provedbe i postizanja rezultata (uključuje prikupljanje, analizu, komunikaciju i korištenje informacija o napretku projekta) </w:t>
            </w:r>
          </w:p>
          <w:p w:rsidR="001B393B" w:rsidRPr="004D000E" w:rsidRDefault="001B393B" w:rsidP="00A46BF8">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vođenje komunikacije i upravljanje promjenama u projektu (definiranje uloga i odgovornosti, definiranje partnerskih odnosa i sporazuma, koordinacija napretka projekta sa svim uključenima, predstavljanje svim uključenima alata koji će se koristiti u provedbi (alati za praćenje, tablice, prijedlozi ostalih korisnih dokumenata), upravljanje komunikacijom sa svim uključenima (partneri, suradnici, dobavljači itd., pregled/korekcija svih važnih dokumenata u provedbi, priprema izmjena ugovora i proračuna, upravljanje komunikacijom s ugovornim tijelom i drugim nadležnim tijelima, pomoć u izradi drugih zahtjeva za izmjenama)</w:t>
            </w:r>
          </w:p>
          <w:p w:rsidR="001B393B" w:rsidRPr="004D000E" w:rsidRDefault="001B393B" w:rsidP="00A46BF8">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upravljanje projektnim timom (definiranje i savjetovanje pri izradi opisa poslova za sve članove tima, izradi i praćenju plana provedbe aktivnosti, predstavljanju zaduženja svim uključenim osobama, njihova koordinacija te kontrola tablica radnih sati (time sheets), kontrola kvalitete pripadajućih izvještaja i rezultata rada (outputs))</w:t>
            </w:r>
          </w:p>
          <w:p w:rsidR="001B393B" w:rsidRPr="004D000E" w:rsidRDefault="001B393B" w:rsidP="00A46BF8">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izrada plana zahtjeva za nadoknadom sredstava s obzirom na plaćanja u projektu i predujmove u uključujući i izradu zahtjeva za isplatu predujma i nadoknade sredstava</w:t>
            </w:r>
          </w:p>
          <w:p w:rsidR="001B393B" w:rsidRPr="004D000E" w:rsidRDefault="001B393B" w:rsidP="00A46BF8">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izrada narativnih i financijskih izvještaja o provedbi projekta za vrijeme trajanja projekta, uključujući kontrolu svih priloga izvještajima (sukladno čl. 12. Nacrta Općih uvjeta koji se primjenjuju na projekte financirane iz Europskih strukturnih i investicijskih fondova u financijskom razdoblju 2014.-2020.)</w:t>
            </w:r>
          </w:p>
          <w:p w:rsidR="001B393B" w:rsidRPr="004D000E" w:rsidRDefault="001B393B" w:rsidP="00A46BF8">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vođenje postupaka nabave (sukladno Prilogu 4. Poziva - Postupci nabave za osobe koje nisu obveznici postupka javne nabave)</w:t>
            </w:r>
          </w:p>
          <w:p w:rsidR="001B393B" w:rsidRPr="004D000E" w:rsidRDefault="001B393B" w:rsidP="00A46BF8">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savjetovanje u izradi prijave patenata</w:t>
            </w:r>
          </w:p>
          <w:p w:rsidR="001B393B" w:rsidRPr="004D000E" w:rsidRDefault="001B393B" w:rsidP="00A46BF8">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savjetovanje kod priopćavanja rezultata projekta širokom krugu javnosti</w:t>
            </w:r>
          </w:p>
          <w:p w:rsidR="001B393B" w:rsidRPr="004D000E" w:rsidRDefault="001B393B" w:rsidP="00A46BF8">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 xml:space="preserve">kontrola promotivnih aktivnosti i vidljivosti projekta (izrada plana promotivnih aktivnosti, uključujući vidljivost projekta, kao i savjetovanje pri </w:t>
            </w:r>
            <w:r w:rsidRPr="004D000E">
              <w:rPr>
                <w:rFonts w:ascii="Century Gothic" w:hAnsi="Century Gothic"/>
                <w:sz w:val="20"/>
                <w:szCs w:val="20"/>
                <w:lang w:val="hr-HR"/>
              </w:rPr>
              <w:lastRenderedPageBreak/>
              <w:t>izradi brošura i drugih publikacija i savjetovanje u provedbi promotivnih kampanja, sve u segmentu poštivanja pravila vidljivosti utvrđenih natječajnom dokumentacijom i Ugovorom o dodijeli bespovratnih sredstava) (sukladno članku 7. Nacrta Općih uvjeta koji se primjenjuju na projekte financirane iz Europskih strukturnih i investicijskih fondova u financijskom razdoblju 2014.-2020.)</w:t>
            </w:r>
          </w:p>
          <w:p w:rsidR="001B393B" w:rsidRPr="004D000E" w:rsidRDefault="001B393B" w:rsidP="00A46BF8">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sz w:val="20"/>
                <w:szCs w:val="20"/>
                <w:lang w:val="hr-HR"/>
              </w:rPr>
              <w:t>sastav eventualnih prigovora na odluke posredničkih tijela (PT1 i PT 2) i upravljačkog tijela (UT),</w:t>
            </w:r>
          </w:p>
          <w:p w:rsidR="001B393B" w:rsidRPr="00CC232E" w:rsidRDefault="001B393B" w:rsidP="00A46BF8">
            <w:pPr>
              <w:pStyle w:val="ListParagraph"/>
              <w:numPr>
                <w:ilvl w:val="0"/>
                <w:numId w:val="43"/>
              </w:numPr>
              <w:spacing w:after="0"/>
              <w:ind w:left="0" w:firstLine="4"/>
              <w:jc w:val="both"/>
              <w:rPr>
                <w:rFonts w:ascii="Century Gothic" w:hAnsi="Century Gothic"/>
                <w:sz w:val="20"/>
                <w:szCs w:val="20"/>
                <w:lang w:val="hr-HR"/>
              </w:rPr>
            </w:pPr>
            <w:r w:rsidRPr="004D000E">
              <w:rPr>
                <w:rFonts w:ascii="Century Gothic" w:hAnsi="Century Gothic"/>
                <w:i/>
                <w:sz w:val="20"/>
                <w:szCs w:val="20"/>
                <w:lang w:val="hr-HR"/>
              </w:rPr>
              <w:t>ad - hoc</w:t>
            </w:r>
            <w:r w:rsidRPr="004D000E">
              <w:rPr>
                <w:rFonts w:ascii="Century Gothic" w:hAnsi="Century Gothic"/>
                <w:sz w:val="20"/>
                <w:szCs w:val="20"/>
                <w:lang w:val="hr-HR"/>
              </w:rPr>
              <w:t xml:space="preserve"> savjetovanje (</w:t>
            </w:r>
            <w:r w:rsidRPr="004D000E">
              <w:rPr>
                <w:rFonts w:ascii="Century Gothic" w:hAnsi="Century Gothic"/>
                <w:i/>
                <w:sz w:val="20"/>
                <w:szCs w:val="20"/>
                <w:lang w:val="hr-HR"/>
              </w:rPr>
              <w:t>coaching/help line</w:t>
            </w:r>
            <w:r w:rsidRPr="004D000E">
              <w:rPr>
                <w:rFonts w:ascii="Century Gothic" w:hAnsi="Century Gothic"/>
                <w:sz w:val="20"/>
                <w:szCs w:val="20"/>
                <w:lang w:val="hr-HR"/>
              </w:rPr>
              <w:t>)</w:t>
            </w:r>
          </w:p>
        </w:tc>
        <w:tc>
          <w:tcPr>
            <w:tcW w:w="1474" w:type="dxa"/>
          </w:tcPr>
          <w:p w:rsidR="001B393B" w:rsidRPr="004D000E" w:rsidRDefault="001B393B" w:rsidP="00A46BF8">
            <w:pPr>
              <w:tabs>
                <w:tab w:val="left" w:pos="720"/>
              </w:tabs>
              <w:spacing w:before="120" w:line="276" w:lineRule="auto"/>
              <w:rPr>
                <w:rFonts w:ascii="Century Gothic" w:eastAsia="Times New Roman" w:hAnsi="Century Gothic" w:cs="Times New Roman"/>
                <w:sz w:val="20"/>
                <w:szCs w:val="20"/>
                <w:lang w:val="hr-HR"/>
              </w:rPr>
            </w:pPr>
            <w:r w:rsidRPr="004D000E">
              <w:rPr>
                <w:rFonts w:ascii="Century Gothic" w:eastAsia="Times New Roman" w:hAnsi="Century Gothic" w:cs="Times New Roman"/>
                <w:sz w:val="20"/>
                <w:szCs w:val="20"/>
                <w:lang w:val="hr-HR"/>
              </w:rPr>
              <w:lastRenderedPageBreak/>
              <w:t>Mjesec</w:t>
            </w:r>
          </w:p>
        </w:tc>
        <w:tc>
          <w:tcPr>
            <w:tcW w:w="1474" w:type="dxa"/>
          </w:tcPr>
          <w:p w:rsidR="001B393B" w:rsidRPr="004D000E" w:rsidRDefault="001B393B" w:rsidP="00A46BF8">
            <w:pPr>
              <w:tabs>
                <w:tab w:val="left" w:pos="720"/>
              </w:tabs>
              <w:spacing w:before="120" w:line="276" w:lineRule="auto"/>
              <w:rPr>
                <w:rFonts w:ascii="Century Gothic" w:eastAsia="Times New Roman" w:hAnsi="Century Gothic" w:cs="Times New Roman"/>
                <w:sz w:val="20"/>
                <w:szCs w:val="20"/>
                <w:lang w:val="hr-HR"/>
              </w:rPr>
            </w:pPr>
          </w:p>
        </w:tc>
        <w:tc>
          <w:tcPr>
            <w:tcW w:w="1474" w:type="dxa"/>
          </w:tcPr>
          <w:p w:rsidR="001B393B" w:rsidRPr="004D000E" w:rsidRDefault="001B393B" w:rsidP="00A46BF8">
            <w:pPr>
              <w:tabs>
                <w:tab w:val="left" w:pos="720"/>
              </w:tabs>
              <w:spacing w:before="120" w:line="276" w:lineRule="auto"/>
              <w:rPr>
                <w:rFonts w:ascii="Century Gothic" w:eastAsia="Times New Roman" w:hAnsi="Century Gothic" w:cs="Times New Roman"/>
                <w:sz w:val="20"/>
                <w:szCs w:val="20"/>
                <w:lang w:val="hr-HR"/>
              </w:rPr>
            </w:pPr>
          </w:p>
        </w:tc>
        <w:tc>
          <w:tcPr>
            <w:tcW w:w="1474" w:type="dxa"/>
          </w:tcPr>
          <w:p w:rsidR="001B393B" w:rsidRPr="004D000E" w:rsidRDefault="001B393B" w:rsidP="00A46BF8">
            <w:pPr>
              <w:tabs>
                <w:tab w:val="left" w:pos="720"/>
              </w:tabs>
              <w:spacing w:before="120" w:line="276" w:lineRule="auto"/>
              <w:rPr>
                <w:rFonts w:ascii="Century Gothic" w:eastAsia="Times New Roman" w:hAnsi="Century Gothic" w:cs="Times New Roman"/>
                <w:sz w:val="20"/>
                <w:szCs w:val="20"/>
                <w:lang w:val="hr-HR"/>
              </w:rPr>
            </w:pPr>
          </w:p>
        </w:tc>
        <w:tc>
          <w:tcPr>
            <w:tcW w:w="1475" w:type="dxa"/>
          </w:tcPr>
          <w:p w:rsidR="001B393B" w:rsidRPr="004D000E" w:rsidRDefault="001B393B" w:rsidP="00A46BF8">
            <w:pPr>
              <w:tabs>
                <w:tab w:val="left" w:pos="720"/>
              </w:tabs>
              <w:spacing w:before="120" w:line="276" w:lineRule="auto"/>
              <w:rPr>
                <w:rFonts w:ascii="Century Gothic" w:eastAsia="Times New Roman" w:hAnsi="Century Gothic" w:cs="Times New Roman"/>
                <w:sz w:val="20"/>
                <w:szCs w:val="20"/>
                <w:lang w:val="hr-HR"/>
              </w:rPr>
            </w:pPr>
          </w:p>
        </w:tc>
      </w:tr>
    </w:tbl>
    <w:p w:rsidR="001B393B" w:rsidRPr="004D000E" w:rsidRDefault="001B393B" w:rsidP="001B393B">
      <w:pPr>
        <w:tabs>
          <w:tab w:val="left" w:pos="720"/>
        </w:tabs>
        <w:spacing w:before="120" w:after="0" w:line="276" w:lineRule="auto"/>
        <w:rPr>
          <w:rFonts w:ascii="Century Gothic" w:eastAsia="Times New Roman" w:hAnsi="Century Gothic" w:cs="Times New Roman"/>
          <w:sz w:val="20"/>
          <w:szCs w:val="20"/>
        </w:rPr>
      </w:pPr>
    </w:p>
    <w:p w:rsidR="001B393B" w:rsidRPr="004D000E" w:rsidRDefault="001B393B" w:rsidP="001B393B">
      <w:pPr>
        <w:tabs>
          <w:tab w:val="left" w:pos="720"/>
        </w:tabs>
        <w:spacing w:before="120" w:after="0" w:line="276" w:lineRule="auto"/>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 xml:space="preserve">Valjanost ponude: 60 dana </w:t>
      </w:r>
      <w:r w:rsidRPr="004D000E">
        <w:rPr>
          <w:rFonts w:ascii="Century Gothic" w:hAnsi="Century Gothic" w:cs="Arial"/>
          <w:sz w:val="20"/>
          <w:szCs w:val="20"/>
        </w:rPr>
        <w:t>od dana isteka roka za dostavu ponuda</w:t>
      </w:r>
    </w:p>
    <w:p w:rsidR="001B393B" w:rsidRPr="004D000E" w:rsidRDefault="001B393B" w:rsidP="001B393B">
      <w:pPr>
        <w:tabs>
          <w:tab w:val="left" w:pos="720"/>
        </w:tabs>
        <w:spacing w:before="120" w:after="0" w:line="276" w:lineRule="auto"/>
        <w:rPr>
          <w:rFonts w:ascii="Century Gothic" w:eastAsia="Times New Roman" w:hAnsi="Century Gothic" w:cs="Times New Roman"/>
          <w:sz w:val="20"/>
          <w:szCs w:val="20"/>
        </w:rPr>
      </w:pPr>
    </w:p>
    <w:p w:rsidR="001B393B" w:rsidRPr="004D000E" w:rsidRDefault="001B393B" w:rsidP="001B393B">
      <w:pPr>
        <w:tabs>
          <w:tab w:val="left" w:pos="720"/>
        </w:tabs>
        <w:spacing w:before="120" w:after="0" w:line="276" w:lineRule="auto"/>
        <w:rPr>
          <w:rFonts w:ascii="Century Gothic" w:eastAsia="Times New Roman" w:hAnsi="Century Gothic" w:cs="Times New Roman"/>
          <w:sz w:val="20"/>
          <w:szCs w:val="20"/>
        </w:rPr>
      </w:pPr>
    </w:p>
    <w:p w:rsidR="001B393B" w:rsidRPr="004D000E" w:rsidRDefault="001B393B" w:rsidP="001B393B">
      <w:pPr>
        <w:tabs>
          <w:tab w:val="left" w:pos="720"/>
        </w:tabs>
        <w:spacing w:before="120" w:after="0" w:line="276" w:lineRule="auto"/>
        <w:rPr>
          <w:rFonts w:ascii="Century Gothic" w:eastAsia="Times New Roman" w:hAnsi="Century Gothic" w:cs="Times New Roman"/>
          <w:sz w:val="20"/>
          <w:szCs w:val="20"/>
        </w:rPr>
      </w:pPr>
    </w:p>
    <w:p w:rsidR="001B393B" w:rsidRPr="004D000E" w:rsidRDefault="001B393B" w:rsidP="001B393B">
      <w:pPr>
        <w:spacing w:after="0" w:line="276" w:lineRule="auto"/>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U _______________, xx.xx.2016. godine</w:t>
      </w:r>
    </w:p>
    <w:p w:rsidR="001B393B" w:rsidRPr="004D000E" w:rsidRDefault="001B393B" w:rsidP="001B393B">
      <w:pPr>
        <w:spacing w:after="0" w:line="276" w:lineRule="auto"/>
        <w:rPr>
          <w:rFonts w:ascii="Century Gothic" w:eastAsia="Times New Roman" w:hAnsi="Century Gothic" w:cs="Times New Roman"/>
          <w:sz w:val="20"/>
          <w:szCs w:val="20"/>
        </w:rPr>
      </w:pPr>
    </w:p>
    <w:p w:rsidR="001B393B" w:rsidRPr="004D000E" w:rsidRDefault="001B393B" w:rsidP="001B393B">
      <w:pPr>
        <w:spacing w:after="0" w:line="276" w:lineRule="auto"/>
        <w:rPr>
          <w:rFonts w:ascii="Century Gothic" w:eastAsia="Times New Roman" w:hAnsi="Century Gothic" w:cs="Times New Roman"/>
          <w:sz w:val="20"/>
          <w:szCs w:val="20"/>
        </w:rPr>
      </w:pPr>
    </w:p>
    <w:p w:rsidR="001B393B" w:rsidRPr="004D000E" w:rsidRDefault="001B393B" w:rsidP="001B393B">
      <w:pPr>
        <w:tabs>
          <w:tab w:val="center" w:pos="6237"/>
          <w:tab w:val="decimal" w:pos="7088"/>
        </w:tabs>
        <w:spacing w:after="0" w:line="276" w:lineRule="auto"/>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ab/>
        <w:t>_____________________________________</w:t>
      </w:r>
    </w:p>
    <w:p w:rsidR="001B393B" w:rsidRPr="004D000E" w:rsidRDefault="001B393B" w:rsidP="001B393B">
      <w:pPr>
        <w:tabs>
          <w:tab w:val="center" w:pos="6237"/>
          <w:tab w:val="decimal" w:pos="7088"/>
        </w:tabs>
        <w:spacing w:after="0" w:line="276" w:lineRule="auto"/>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ab/>
      </w:r>
    </w:p>
    <w:p w:rsidR="001B393B" w:rsidRPr="004D000E" w:rsidRDefault="001B393B" w:rsidP="001B393B">
      <w:pPr>
        <w:tabs>
          <w:tab w:val="center" w:pos="6237"/>
          <w:tab w:val="decimal" w:pos="7088"/>
        </w:tabs>
        <w:spacing w:after="0" w:line="276" w:lineRule="auto"/>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ab/>
        <w:t>(ime, prezime i potpis ovlaštene osobe ponuditelja)</w:t>
      </w:r>
    </w:p>
    <w:p w:rsidR="001B393B" w:rsidRPr="004D000E" w:rsidRDefault="001B393B" w:rsidP="001B393B">
      <w:pPr>
        <w:tabs>
          <w:tab w:val="left" w:pos="567"/>
        </w:tabs>
        <w:spacing w:after="0" w:line="276" w:lineRule="auto"/>
        <w:rPr>
          <w:rFonts w:ascii="Century Gothic" w:eastAsia="Times New Roman" w:hAnsi="Century Gothic" w:cs="Times New Roman"/>
          <w:b/>
          <w:sz w:val="20"/>
          <w:szCs w:val="20"/>
        </w:rPr>
        <w:sectPr w:rsidR="001B393B" w:rsidRPr="004D000E" w:rsidSect="00073D4B">
          <w:pgSz w:w="16838" w:h="11906" w:orient="landscape"/>
          <w:pgMar w:top="1418" w:right="1021" w:bottom="1418" w:left="1418" w:header="709" w:footer="709" w:gutter="0"/>
          <w:cols w:space="708"/>
          <w:titlePg/>
          <w:docGrid w:linePitch="360"/>
        </w:sectPr>
      </w:pPr>
    </w:p>
    <w:p w:rsidR="001B393B" w:rsidRPr="004D000E" w:rsidRDefault="001B393B" w:rsidP="001B393B">
      <w:pPr>
        <w:tabs>
          <w:tab w:val="left" w:pos="567"/>
        </w:tabs>
        <w:spacing w:after="0" w:line="276" w:lineRule="auto"/>
        <w:rPr>
          <w:rFonts w:ascii="Century Gothic" w:eastAsia="Times New Roman" w:hAnsi="Century Gothic" w:cs="Times New Roman"/>
          <w:b/>
          <w:sz w:val="20"/>
          <w:szCs w:val="20"/>
        </w:rPr>
      </w:pPr>
    </w:p>
    <w:p w:rsidR="001B393B" w:rsidRPr="004D000E" w:rsidRDefault="001B393B" w:rsidP="001B393B">
      <w:pPr>
        <w:tabs>
          <w:tab w:val="left" w:pos="567"/>
        </w:tabs>
        <w:spacing w:after="0" w:line="240" w:lineRule="auto"/>
        <w:jc w:val="center"/>
        <w:rPr>
          <w:rFonts w:ascii="Century Gothic" w:eastAsia="Times New Roman" w:hAnsi="Century Gothic" w:cs="Times New Roman"/>
          <w:b/>
          <w:sz w:val="20"/>
          <w:szCs w:val="20"/>
        </w:rPr>
      </w:pPr>
      <w:r w:rsidRPr="004D000E">
        <w:rPr>
          <w:rFonts w:ascii="Century Gothic" w:eastAsia="Times New Roman" w:hAnsi="Century Gothic" w:cs="Times New Roman"/>
          <w:b/>
          <w:sz w:val="20"/>
          <w:szCs w:val="20"/>
        </w:rPr>
        <w:t>Prilog 3.</w:t>
      </w:r>
    </w:p>
    <w:p w:rsidR="001B393B" w:rsidRPr="004D000E" w:rsidRDefault="001B393B" w:rsidP="001B393B">
      <w:pPr>
        <w:tabs>
          <w:tab w:val="left" w:pos="567"/>
        </w:tabs>
        <w:spacing w:after="0" w:line="240" w:lineRule="auto"/>
        <w:rPr>
          <w:rFonts w:ascii="Century Gothic" w:eastAsia="Times New Roman" w:hAnsi="Century Gothic" w:cs="Times New Roman"/>
          <w:b/>
          <w:sz w:val="20"/>
          <w:szCs w:val="20"/>
        </w:rPr>
      </w:pPr>
    </w:p>
    <w:p w:rsidR="001B393B" w:rsidRPr="004D000E" w:rsidRDefault="001B393B" w:rsidP="001B393B">
      <w:pPr>
        <w:tabs>
          <w:tab w:val="left" w:pos="567"/>
        </w:tabs>
        <w:spacing w:after="0" w:line="240" w:lineRule="auto"/>
        <w:jc w:val="center"/>
        <w:rPr>
          <w:rFonts w:ascii="Century Gothic" w:eastAsia="Times New Roman" w:hAnsi="Century Gothic" w:cs="Times New Roman"/>
          <w:b/>
          <w:sz w:val="20"/>
          <w:szCs w:val="20"/>
        </w:rPr>
      </w:pPr>
      <w:r w:rsidRPr="004D000E">
        <w:rPr>
          <w:rFonts w:ascii="Century Gothic" w:eastAsia="Times New Roman" w:hAnsi="Century Gothic" w:cs="Times New Roman"/>
          <w:b/>
          <w:sz w:val="20"/>
          <w:szCs w:val="20"/>
        </w:rPr>
        <w:t>IZJAVA PONUDITELJA/PODIZVODITELJA/ČLANA ZAJEDNICE PONUDITELJA</w:t>
      </w:r>
    </w:p>
    <w:p w:rsidR="001B393B" w:rsidRPr="004D000E" w:rsidRDefault="001B393B" w:rsidP="001B393B">
      <w:pPr>
        <w:tabs>
          <w:tab w:val="left" w:pos="567"/>
        </w:tabs>
        <w:spacing w:after="0" w:line="240" w:lineRule="auto"/>
        <w:jc w:val="center"/>
        <w:rPr>
          <w:rFonts w:ascii="Century Gothic" w:eastAsia="Times New Roman" w:hAnsi="Century Gothic" w:cs="Times New Roman"/>
          <w:b/>
          <w:sz w:val="20"/>
          <w:szCs w:val="20"/>
        </w:rPr>
      </w:pPr>
    </w:p>
    <w:p w:rsidR="001B393B" w:rsidRPr="004D000E" w:rsidRDefault="001B393B" w:rsidP="001B393B">
      <w:pPr>
        <w:tabs>
          <w:tab w:val="left" w:pos="567"/>
        </w:tabs>
        <w:spacing w:after="0" w:line="240" w:lineRule="auto"/>
        <w:jc w:val="both"/>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Radi dokazivanja nepostojanja situacija opisanih točkom 3.1. ove Dokumentacije za nadmetanje, a koje bi mogle dovesti do isključenja iz postupka nabave, dajem</w:t>
      </w:r>
    </w:p>
    <w:p w:rsidR="001B393B" w:rsidRPr="004D000E" w:rsidRDefault="001B393B" w:rsidP="001B393B">
      <w:pPr>
        <w:tabs>
          <w:tab w:val="left" w:pos="567"/>
        </w:tabs>
        <w:spacing w:after="0" w:line="240" w:lineRule="auto"/>
        <w:rPr>
          <w:rFonts w:ascii="Century Gothic" w:eastAsia="Times New Roman" w:hAnsi="Century Gothic" w:cs="Times New Roman"/>
          <w:sz w:val="20"/>
          <w:szCs w:val="20"/>
        </w:rPr>
      </w:pPr>
    </w:p>
    <w:p w:rsidR="001B393B" w:rsidRPr="00A53907" w:rsidRDefault="001B393B" w:rsidP="001B393B">
      <w:pPr>
        <w:tabs>
          <w:tab w:val="left" w:pos="567"/>
        </w:tabs>
        <w:spacing w:after="0" w:line="240" w:lineRule="auto"/>
        <w:jc w:val="center"/>
        <w:rPr>
          <w:rFonts w:ascii="Century Gothic" w:eastAsia="Times New Roman" w:hAnsi="Century Gothic" w:cs="Times New Roman"/>
          <w:b/>
          <w:sz w:val="20"/>
          <w:szCs w:val="20"/>
        </w:rPr>
      </w:pPr>
      <w:r w:rsidRPr="00A53907">
        <w:rPr>
          <w:rFonts w:ascii="Century Gothic" w:eastAsia="Times New Roman" w:hAnsi="Century Gothic" w:cs="Times New Roman"/>
          <w:b/>
          <w:sz w:val="20"/>
          <w:szCs w:val="20"/>
        </w:rPr>
        <w:t>I Z J A V U</w:t>
      </w:r>
    </w:p>
    <w:p w:rsidR="001B393B" w:rsidRPr="004D000E" w:rsidRDefault="001B393B" w:rsidP="001B393B">
      <w:pPr>
        <w:tabs>
          <w:tab w:val="left" w:pos="567"/>
        </w:tabs>
        <w:spacing w:after="0" w:line="240" w:lineRule="auto"/>
        <w:rPr>
          <w:rFonts w:ascii="Century Gothic" w:eastAsia="Times New Roman" w:hAnsi="Century Gothic" w:cs="Times New Roman"/>
          <w:sz w:val="20"/>
          <w:szCs w:val="20"/>
        </w:rPr>
      </w:pPr>
    </w:p>
    <w:p w:rsidR="001B393B" w:rsidRPr="004D000E" w:rsidRDefault="001B393B" w:rsidP="001B393B">
      <w:pPr>
        <w:tabs>
          <w:tab w:val="left" w:pos="567"/>
        </w:tabs>
        <w:spacing w:after="0" w:line="240" w:lineRule="auto"/>
        <w:jc w:val="both"/>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 xml:space="preserve">kojom ja ____________________________ iz _____________________________________  </w:t>
      </w:r>
      <w:r w:rsidRPr="004D000E">
        <w:rPr>
          <w:rFonts w:ascii="Century Gothic" w:eastAsia="Times New Roman" w:hAnsi="Century Gothic" w:cs="Times New Roman"/>
          <w:sz w:val="20"/>
          <w:szCs w:val="20"/>
        </w:rPr>
        <w:tab/>
      </w:r>
      <w:r w:rsidRPr="004D000E">
        <w:rPr>
          <w:rFonts w:ascii="Century Gothic" w:eastAsia="Times New Roman" w:hAnsi="Century Gothic" w:cs="Times New Roman"/>
          <w:sz w:val="20"/>
          <w:szCs w:val="20"/>
        </w:rPr>
        <w:tab/>
        <w:t xml:space="preserve">            (ime i prezime)</w:t>
      </w:r>
      <w:r w:rsidRPr="004D000E">
        <w:rPr>
          <w:rFonts w:ascii="Century Gothic" w:eastAsia="Times New Roman" w:hAnsi="Century Gothic" w:cs="Times New Roman"/>
          <w:sz w:val="20"/>
          <w:szCs w:val="20"/>
        </w:rPr>
        <w:tab/>
      </w:r>
      <w:r w:rsidRPr="004D000E">
        <w:rPr>
          <w:rFonts w:ascii="Century Gothic" w:eastAsia="Times New Roman" w:hAnsi="Century Gothic" w:cs="Times New Roman"/>
          <w:sz w:val="20"/>
          <w:szCs w:val="20"/>
        </w:rPr>
        <w:tab/>
      </w:r>
      <w:r w:rsidRPr="004D000E">
        <w:rPr>
          <w:rFonts w:ascii="Century Gothic" w:eastAsia="Times New Roman" w:hAnsi="Century Gothic" w:cs="Times New Roman"/>
          <w:sz w:val="20"/>
          <w:szCs w:val="20"/>
        </w:rPr>
        <w:tab/>
      </w:r>
      <w:r w:rsidRPr="004D000E">
        <w:rPr>
          <w:rFonts w:ascii="Century Gothic" w:eastAsia="Times New Roman" w:hAnsi="Century Gothic" w:cs="Times New Roman"/>
          <w:sz w:val="20"/>
          <w:szCs w:val="20"/>
        </w:rPr>
        <w:tab/>
        <w:t>(adresa stanovanja)</w:t>
      </w:r>
    </w:p>
    <w:p w:rsidR="001B393B" w:rsidRPr="004D000E" w:rsidRDefault="001B393B" w:rsidP="001B393B">
      <w:pPr>
        <w:tabs>
          <w:tab w:val="left" w:pos="567"/>
        </w:tabs>
        <w:spacing w:after="0" w:line="240" w:lineRule="auto"/>
        <w:jc w:val="both"/>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OIB:__________________, broj osobne iskaznice _____________________ izdane od ____________________________________________</w:t>
      </w:r>
    </w:p>
    <w:p w:rsidR="001B393B" w:rsidRPr="004D000E" w:rsidRDefault="001B393B" w:rsidP="001B393B">
      <w:pPr>
        <w:tabs>
          <w:tab w:val="left" w:pos="567"/>
        </w:tabs>
        <w:spacing w:after="0" w:line="240" w:lineRule="auto"/>
        <w:jc w:val="both"/>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kao po zakonu ovlaštena osoba za zastupanje gospodarskog subjekta</w:t>
      </w:r>
    </w:p>
    <w:p w:rsidR="001B393B" w:rsidRPr="004D000E" w:rsidRDefault="001B393B" w:rsidP="001B393B">
      <w:pPr>
        <w:tabs>
          <w:tab w:val="left" w:pos="567"/>
        </w:tabs>
        <w:spacing w:after="0" w:line="240" w:lineRule="auto"/>
        <w:jc w:val="both"/>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___________________________________________________________________________</w:t>
      </w:r>
    </w:p>
    <w:p w:rsidR="001B393B" w:rsidRPr="004D000E" w:rsidRDefault="001B393B" w:rsidP="001B393B">
      <w:pPr>
        <w:tabs>
          <w:tab w:val="left" w:pos="567"/>
        </w:tabs>
        <w:spacing w:after="0" w:line="240" w:lineRule="auto"/>
        <w:jc w:val="both"/>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(naziv i sjedište gospodarskog subjekta, OIB)</w:t>
      </w:r>
    </w:p>
    <w:p w:rsidR="001B393B" w:rsidRPr="004D000E" w:rsidRDefault="001B393B" w:rsidP="001B393B">
      <w:pPr>
        <w:tabs>
          <w:tab w:val="left" w:pos="567"/>
        </w:tabs>
        <w:spacing w:after="0" w:line="240" w:lineRule="auto"/>
        <w:jc w:val="both"/>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___________________________________________________________________________</w:t>
      </w:r>
    </w:p>
    <w:p w:rsidR="001B393B" w:rsidRPr="004D000E" w:rsidRDefault="001B393B" w:rsidP="001B393B">
      <w:pPr>
        <w:tabs>
          <w:tab w:val="left" w:pos="567"/>
        </w:tabs>
        <w:spacing w:after="0" w:line="240" w:lineRule="auto"/>
        <w:jc w:val="both"/>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pod materijalnom i kaznenom odgovornošću izjavljujem da</w:t>
      </w:r>
    </w:p>
    <w:p w:rsidR="001B393B" w:rsidRPr="004D000E" w:rsidRDefault="001B393B" w:rsidP="001B393B">
      <w:pPr>
        <w:tabs>
          <w:tab w:val="left" w:pos="567"/>
        </w:tabs>
        <w:spacing w:after="0" w:line="240" w:lineRule="auto"/>
        <w:rPr>
          <w:rFonts w:ascii="Century Gothic" w:eastAsia="Times New Roman" w:hAnsi="Century Gothic" w:cs="Times New Roman"/>
          <w:sz w:val="20"/>
          <w:szCs w:val="20"/>
        </w:rPr>
      </w:pPr>
    </w:p>
    <w:p w:rsidR="001B393B" w:rsidRPr="004D000E" w:rsidRDefault="001B393B" w:rsidP="001B393B">
      <w:pPr>
        <w:pStyle w:val="ListParagraph"/>
        <w:numPr>
          <w:ilvl w:val="0"/>
          <w:numId w:val="20"/>
        </w:numPr>
        <w:tabs>
          <w:tab w:val="left" w:pos="567"/>
        </w:tabs>
        <w:spacing w:after="0" w:line="240" w:lineRule="auto"/>
        <w:ind w:left="567" w:hanging="11"/>
        <w:jc w:val="both"/>
        <w:rPr>
          <w:rFonts w:ascii="Century Gothic" w:hAnsi="Century Gothic"/>
          <w:sz w:val="20"/>
          <w:szCs w:val="20"/>
          <w:lang w:val="hr-HR"/>
        </w:rPr>
      </w:pPr>
      <w:r w:rsidRPr="004D000E">
        <w:rPr>
          <w:rFonts w:ascii="Century Gothic" w:hAnsi="Century Gothic"/>
          <w:sz w:val="20"/>
          <w:szCs w:val="20"/>
          <w:lang w:val="hr-HR" w:eastAsia="hr-HR"/>
        </w:rPr>
        <w:t xml:space="preserve">   ponuditelj/podizvoditelj/član zajednice ponuditelja niti osoba ovlaštena za zastupanje ponuditelja/podizvoditelja/člana zajednice ponuditelja  nisu pravomoćno osuđeni za kazneno djelo sudjelovanja u zločinačkoj organizaciji, korupcije, prijevare, terorizma, financiranja terorizma, pranja novca, dječjeg rada ili drugih oblika trgovanja ljudima;</w:t>
      </w:r>
    </w:p>
    <w:p w:rsidR="001B393B" w:rsidRPr="004D000E" w:rsidRDefault="001B393B" w:rsidP="001B393B">
      <w:pPr>
        <w:pStyle w:val="ListParagraph"/>
        <w:numPr>
          <w:ilvl w:val="0"/>
          <w:numId w:val="20"/>
        </w:numPr>
        <w:tabs>
          <w:tab w:val="left" w:pos="567"/>
        </w:tabs>
        <w:spacing w:after="0" w:line="240" w:lineRule="auto"/>
        <w:ind w:left="567" w:hanging="11"/>
        <w:jc w:val="both"/>
        <w:rPr>
          <w:rFonts w:ascii="Century Gothic" w:hAnsi="Century Gothic"/>
          <w:sz w:val="20"/>
          <w:szCs w:val="20"/>
          <w:lang w:val="hr-HR"/>
        </w:rPr>
      </w:pPr>
      <w:r w:rsidRPr="004D000E">
        <w:rPr>
          <w:rFonts w:ascii="Century Gothic" w:hAnsi="Century Gothic"/>
          <w:sz w:val="20"/>
          <w:szCs w:val="20"/>
          <w:lang w:val="hr-HR"/>
        </w:rPr>
        <w:t>se ponuditelj</w:t>
      </w:r>
      <w:r w:rsidRPr="004D000E">
        <w:rPr>
          <w:rFonts w:ascii="Century Gothic" w:hAnsi="Century Gothic"/>
          <w:sz w:val="20"/>
          <w:szCs w:val="20"/>
          <w:lang w:val="hr-HR" w:eastAsia="hr-HR"/>
        </w:rPr>
        <w:t>/podizvoditelj/član zajednice ponuditelja</w:t>
      </w:r>
      <w:r w:rsidRPr="004D000E">
        <w:rPr>
          <w:rFonts w:ascii="Century Gothic" w:hAnsi="Century Gothic"/>
          <w:sz w:val="20"/>
          <w:szCs w:val="20"/>
          <w:lang w:val="hr-HR"/>
        </w:rPr>
        <w:t xml:space="preserve"> nije lažno predstavio ili pružio neistinite podatke u vezi s uvjetima za sudjelovanje u postupku nabave koje je Naručitelj naveo;</w:t>
      </w:r>
    </w:p>
    <w:p w:rsidR="001B393B" w:rsidRPr="004D000E" w:rsidRDefault="001B393B" w:rsidP="001B393B">
      <w:pPr>
        <w:pStyle w:val="ListParagraph"/>
        <w:numPr>
          <w:ilvl w:val="0"/>
          <w:numId w:val="20"/>
        </w:numPr>
        <w:tabs>
          <w:tab w:val="left" w:pos="567"/>
        </w:tabs>
        <w:spacing w:after="0" w:line="240" w:lineRule="auto"/>
        <w:ind w:left="567" w:hanging="11"/>
        <w:jc w:val="both"/>
        <w:rPr>
          <w:rFonts w:ascii="Century Gothic" w:hAnsi="Century Gothic"/>
          <w:sz w:val="20"/>
          <w:szCs w:val="20"/>
          <w:lang w:val="hr-HR"/>
        </w:rPr>
      </w:pPr>
      <w:r w:rsidRPr="004D000E">
        <w:rPr>
          <w:rFonts w:ascii="Century Gothic" w:hAnsi="Century Gothic"/>
          <w:sz w:val="20"/>
          <w:szCs w:val="20"/>
          <w:lang w:val="hr-HR"/>
        </w:rPr>
        <w:t xml:space="preserve">   nad ponuditeljem</w:t>
      </w:r>
      <w:r w:rsidRPr="004D000E">
        <w:rPr>
          <w:rFonts w:ascii="Century Gothic" w:hAnsi="Century Gothic"/>
          <w:sz w:val="20"/>
          <w:szCs w:val="20"/>
          <w:lang w:val="hr-HR" w:eastAsia="hr-HR"/>
        </w:rPr>
        <w:t>/podizvoditeljem/članom zajednice ponuditelja</w:t>
      </w:r>
      <w:r w:rsidRPr="004D000E">
        <w:rPr>
          <w:rFonts w:ascii="Century Gothic" w:hAnsi="Century Gothic"/>
          <w:sz w:val="20"/>
          <w:szCs w:val="20"/>
          <w:lang w:val="hr-HR"/>
        </w:rPr>
        <w:t xml:space="preserve"> nije otvoren stečaj, nije insolventan ili u postupku likvidacije, njegovom imovinom ne upravlja stečajni upravitelj ili sud, te nije u nagodbi s vjerovnicima,  nije obustavio poslovne aktivnosti i nije u bilo kakvoj istovrsnoj situaciji prema zakonima u zemlji u kojoj ima nastan;</w:t>
      </w:r>
    </w:p>
    <w:p w:rsidR="001B393B" w:rsidRPr="004D000E" w:rsidRDefault="001B393B" w:rsidP="001B393B">
      <w:pPr>
        <w:pStyle w:val="ListParagraph"/>
        <w:numPr>
          <w:ilvl w:val="0"/>
          <w:numId w:val="20"/>
        </w:numPr>
        <w:tabs>
          <w:tab w:val="left" w:pos="567"/>
        </w:tabs>
        <w:spacing w:after="0" w:line="240" w:lineRule="auto"/>
        <w:ind w:left="567" w:hanging="11"/>
        <w:jc w:val="both"/>
        <w:rPr>
          <w:rFonts w:ascii="Century Gothic" w:hAnsi="Century Gothic"/>
          <w:sz w:val="20"/>
          <w:szCs w:val="20"/>
          <w:lang w:val="hr-HR"/>
        </w:rPr>
      </w:pPr>
      <w:r w:rsidRPr="004D000E">
        <w:rPr>
          <w:rFonts w:ascii="Century Gothic" w:hAnsi="Century Gothic"/>
          <w:sz w:val="20"/>
          <w:szCs w:val="20"/>
          <w:lang w:val="hr-HR"/>
        </w:rPr>
        <w:t xml:space="preserve">   ponuditelj</w:t>
      </w:r>
      <w:r w:rsidRPr="004D000E">
        <w:rPr>
          <w:rFonts w:ascii="Century Gothic" w:hAnsi="Century Gothic"/>
          <w:sz w:val="20"/>
          <w:szCs w:val="20"/>
          <w:lang w:val="hr-HR" w:eastAsia="hr-HR"/>
        </w:rPr>
        <w:t>/podizvoditelj/član zajednice ponuditelja</w:t>
      </w:r>
      <w:r w:rsidRPr="004D000E">
        <w:rPr>
          <w:rFonts w:ascii="Century Gothic" w:hAnsi="Century Gothic"/>
          <w:sz w:val="20"/>
          <w:szCs w:val="20"/>
          <w:lang w:val="hr-HR"/>
        </w:rPr>
        <w:t xml:space="preserve"> u posljednje dvije godine od dana početka postupka javne nabave nije učinio težak profesionalni propust odnosno nije kriv za neprofesionalno postupanje, a  što Naručitelj može dokazati na bilo koji način</w:t>
      </w:r>
    </w:p>
    <w:p w:rsidR="001B393B" w:rsidRPr="004D000E" w:rsidRDefault="001B393B" w:rsidP="001B393B">
      <w:pPr>
        <w:pStyle w:val="ListParagraph"/>
        <w:numPr>
          <w:ilvl w:val="0"/>
          <w:numId w:val="20"/>
        </w:numPr>
        <w:tabs>
          <w:tab w:val="left" w:pos="567"/>
        </w:tabs>
        <w:spacing w:after="0" w:line="240" w:lineRule="auto"/>
        <w:ind w:left="567" w:hanging="11"/>
        <w:jc w:val="both"/>
        <w:rPr>
          <w:rFonts w:ascii="Century Gothic" w:hAnsi="Century Gothic"/>
          <w:sz w:val="20"/>
          <w:szCs w:val="20"/>
          <w:lang w:val="hr-HR"/>
        </w:rPr>
      </w:pPr>
      <w:r w:rsidRPr="004D000E">
        <w:rPr>
          <w:rFonts w:ascii="Century Gothic" w:hAnsi="Century Gothic"/>
          <w:sz w:val="20"/>
          <w:szCs w:val="20"/>
          <w:lang w:val="hr-HR"/>
        </w:rPr>
        <w:t xml:space="preserve"> ispunio je obvezu plaćanja dospjelih poreznih obveza i obveza za mirovinsko i zdravstveno osiguranje, osim ako mu prema posebnom zakonu plaćanje tih obveza nije dopušteno ili je odobrena odgoda plaćanja,</w:t>
      </w:r>
    </w:p>
    <w:p w:rsidR="001B393B" w:rsidRPr="004D000E" w:rsidRDefault="001B393B" w:rsidP="001B393B">
      <w:pPr>
        <w:pStyle w:val="ListParagraph"/>
        <w:numPr>
          <w:ilvl w:val="0"/>
          <w:numId w:val="20"/>
        </w:numPr>
        <w:tabs>
          <w:tab w:val="left" w:pos="567"/>
        </w:tabs>
        <w:spacing w:after="0" w:line="240" w:lineRule="auto"/>
        <w:ind w:left="567" w:hanging="11"/>
        <w:jc w:val="both"/>
        <w:rPr>
          <w:rFonts w:ascii="Century Gothic" w:hAnsi="Century Gothic"/>
          <w:sz w:val="20"/>
          <w:szCs w:val="20"/>
          <w:lang w:val="hr-HR"/>
        </w:rPr>
      </w:pPr>
      <w:r w:rsidRPr="004D000E">
        <w:rPr>
          <w:rFonts w:ascii="Century Gothic" w:hAnsi="Century Gothic" w:cs="Arial"/>
          <w:sz w:val="20"/>
          <w:szCs w:val="20"/>
          <w:lang w:val="hr-HR"/>
        </w:rPr>
        <w:t>ne postoje okolnosti koje bi predstavljale sukob interesa u smislu članka 13. Zakona o javnoj nabavi.</w:t>
      </w:r>
    </w:p>
    <w:p w:rsidR="001B393B" w:rsidRPr="004D000E" w:rsidRDefault="001B393B" w:rsidP="001B393B">
      <w:pPr>
        <w:spacing w:after="0" w:line="240" w:lineRule="auto"/>
        <w:rPr>
          <w:rFonts w:ascii="Century Gothic" w:eastAsia="Times New Roman" w:hAnsi="Century Gothic" w:cs="Times New Roman"/>
          <w:sz w:val="20"/>
          <w:szCs w:val="20"/>
        </w:rPr>
      </w:pPr>
    </w:p>
    <w:p w:rsidR="001B393B" w:rsidRPr="004D000E" w:rsidRDefault="001B393B" w:rsidP="001B393B">
      <w:pPr>
        <w:spacing w:after="0" w:line="240" w:lineRule="auto"/>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U ______________, xx. xx. 2016. godine</w:t>
      </w:r>
    </w:p>
    <w:p w:rsidR="001B393B" w:rsidRPr="004D000E" w:rsidRDefault="001B393B" w:rsidP="001B393B">
      <w:pPr>
        <w:spacing w:after="0" w:line="240" w:lineRule="auto"/>
        <w:rPr>
          <w:rFonts w:ascii="Century Gothic" w:eastAsia="Times New Roman" w:hAnsi="Century Gothic" w:cs="Times New Roman"/>
          <w:sz w:val="20"/>
          <w:szCs w:val="20"/>
        </w:rPr>
      </w:pPr>
    </w:p>
    <w:p w:rsidR="001B393B" w:rsidRPr="004D000E" w:rsidRDefault="001B393B" w:rsidP="001B393B">
      <w:pPr>
        <w:tabs>
          <w:tab w:val="center" w:pos="6237"/>
          <w:tab w:val="decimal" w:pos="7088"/>
        </w:tabs>
        <w:spacing w:after="0" w:line="240" w:lineRule="auto"/>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ab/>
        <w:t>________________________________________</w:t>
      </w:r>
    </w:p>
    <w:p w:rsidR="001B393B" w:rsidRPr="004D000E" w:rsidRDefault="001B393B" w:rsidP="001B393B">
      <w:pPr>
        <w:tabs>
          <w:tab w:val="center" w:pos="6237"/>
          <w:tab w:val="decimal" w:pos="7088"/>
        </w:tabs>
        <w:spacing w:after="0" w:line="240" w:lineRule="auto"/>
        <w:rPr>
          <w:rFonts w:ascii="Century Gothic" w:hAnsi="Century Gothic" w:cs="Arial"/>
          <w:sz w:val="20"/>
          <w:szCs w:val="20"/>
        </w:rPr>
      </w:pPr>
      <w:r w:rsidRPr="004D000E">
        <w:rPr>
          <w:rFonts w:ascii="Century Gothic" w:eastAsia="Times New Roman" w:hAnsi="Century Gothic" w:cs="Times New Roman"/>
          <w:sz w:val="20"/>
          <w:szCs w:val="20"/>
        </w:rPr>
        <w:tab/>
      </w:r>
    </w:p>
    <w:p w:rsidR="001B393B" w:rsidRPr="004D000E" w:rsidRDefault="001B393B" w:rsidP="001B393B">
      <w:pPr>
        <w:spacing w:after="0" w:line="240" w:lineRule="auto"/>
        <w:ind w:left="3686"/>
        <w:jc w:val="center"/>
        <w:rPr>
          <w:rFonts w:ascii="Century Gothic" w:hAnsi="Century Gothic" w:cs="Arial"/>
          <w:sz w:val="20"/>
          <w:szCs w:val="20"/>
        </w:rPr>
      </w:pPr>
      <w:r w:rsidRPr="004D000E">
        <w:rPr>
          <w:rFonts w:ascii="Century Gothic" w:hAnsi="Century Gothic" w:cs="Arial"/>
          <w:sz w:val="20"/>
          <w:szCs w:val="20"/>
        </w:rPr>
        <w:t>(ime, prezime i potpis ovlaštene</w:t>
      </w:r>
    </w:p>
    <w:p w:rsidR="001B393B" w:rsidRPr="004D000E" w:rsidRDefault="001B393B" w:rsidP="001B393B">
      <w:pPr>
        <w:spacing w:after="0" w:line="240" w:lineRule="auto"/>
        <w:ind w:left="3686"/>
        <w:jc w:val="center"/>
        <w:rPr>
          <w:rFonts w:ascii="Century Gothic" w:hAnsi="Century Gothic" w:cs="Arial"/>
          <w:sz w:val="20"/>
          <w:szCs w:val="20"/>
        </w:rPr>
      </w:pPr>
      <w:r w:rsidRPr="004D000E">
        <w:rPr>
          <w:rFonts w:ascii="Century Gothic" w:hAnsi="Century Gothic" w:cs="Arial"/>
          <w:sz w:val="20"/>
          <w:szCs w:val="20"/>
        </w:rPr>
        <w:t>osobe ponuditelja</w:t>
      </w:r>
      <w:r w:rsidRPr="004D000E">
        <w:rPr>
          <w:rFonts w:ascii="Century Gothic" w:hAnsi="Century Gothic"/>
          <w:sz w:val="20"/>
          <w:szCs w:val="20"/>
          <w:lang w:eastAsia="hr-HR"/>
        </w:rPr>
        <w:t>/podizvoditelja/člana zajednice ponuditelja</w:t>
      </w:r>
      <w:r w:rsidRPr="004D000E">
        <w:rPr>
          <w:rFonts w:ascii="Century Gothic" w:hAnsi="Century Gothic" w:cs="Arial"/>
          <w:sz w:val="20"/>
          <w:szCs w:val="20"/>
        </w:rPr>
        <w:t>)</w:t>
      </w:r>
    </w:p>
    <w:p w:rsidR="001B393B" w:rsidRPr="004D000E" w:rsidRDefault="001B393B" w:rsidP="001B393B">
      <w:pPr>
        <w:spacing w:after="0" w:line="276" w:lineRule="auto"/>
        <w:rPr>
          <w:rFonts w:ascii="Century Gothic" w:hAnsi="Century Gothic" w:cs="Arial"/>
          <w:sz w:val="20"/>
          <w:szCs w:val="20"/>
        </w:rPr>
      </w:pPr>
    </w:p>
    <w:tbl>
      <w:tblPr>
        <w:tblStyle w:val="TableGrid"/>
        <w:tblW w:w="1091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738"/>
        <w:gridCol w:w="3919"/>
        <w:gridCol w:w="2841"/>
        <w:gridCol w:w="709"/>
      </w:tblGrid>
      <w:tr w:rsidR="001B393B" w:rsidRPr="001C6AD3" w:rsidTr="00A46BF8">
        <w:trPr>
          <w:gridAfter w:val="1"/>
          <w:wAfter w:w="709" w:type="dxa"/>
        </w:trPr>
        <w:tc>
          <w:tcPr>
            <w:tcW w:w="3447" w:type="dxa"/>
            <w:gridSpan w:val="2"/>
          </w:tcPr>
          <w:p w:rsidR="001B393B" w:rsidRPr="001C6AD3" w:rsidRDefault="001B393B" w:rsidP="00A46BF8">
            <w:pPr>
              <w:jc w:val="center"/>
              <w:rPr>
                <w:rFonts w:ascii="Times New Roman" w:hAnsi="Times New Roman" w:cs="Times New Roman"/>
              </w:rPr>
            </w:pPr>
            <w:r w:rsidRPr="001C6AD3">
              <w:rPr>
                <w:rFonts w:ascii="Times New Roman" w:hAnsi="Times New Roman" w:cs="Times New Roman"/>
                <w:noProof/>
                <w:lang w:eastAsia="hr-HR"/>
              </w:rPr>
              <w:drawing>
                <wp:inline distT="0" distB="0" distL="0" distR="0" wp14:anchorId="38F205F6" wp14:editId="37DB8CDA">
                  <wp:extent cx="771525" cy="515636"/>
                  <wp:effectExtent l="19050" t="0" r="9525" b="0"/>
                  <wp:docPr id="2" name="Picture 3"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ropa.eu/european-union/sites/europaeu/files/docs/body/flag_yellow_low.jpg"/>
                          <pic:cNvPicPr>
                            <a:picLocks noChangeAspect="1" noChangeArrowheads="1"/>
                          </pic:cNvPicPr>
                        </pic:nvPicPr>
                        <pic:blipFill>
                          <a:blip r:embed="rId16" cstate="print"/>
                          <a:srcRect/>
                          <a:stretch>
                            <a:fillRect/>
                          </a:stretch>
                        </pic:blipFill>
                        <pic:spPr bwMode="auto">
                          <a:xfrm>
                            <a:off x="0" y="0"/>
                            <a:ext cx="778716" cy="520442"/>
                          </a:xfrm>
                          <a:prstGeom prst="rect">
                            <a:avLst/>
                          </a:prstGeom>
                          <a:noFill/>
                          <a:ln w="9525">
                            <a:noFill/>
                            <a:miter lim="800000"/>
                            <a:headEnd/>
                            <a:tailEnd/>
                          </a:ln>
                        </pic:spPr>
                      </pic:pic>
                    </a:graphicData>
                  </a:graphic>
                </wp:inline>
              </w:drawing>
            </w:r>
          </w:p>
          <w:p w:rsidR="001B393B" w:rsidRPr="003C1C09" w:rsidRDefault="001B393B" w:rsidP="00A46BF8">
            <w:pPr>
              <w:jc w:val="center"/>
              <w:rPr>
                <w:rFonts w:asciiTheme="majorHAnsi" w:hAnsiTheme="majorHAnsi" w:cs="Times New Roman"/>
                <w:sz w:val="16"/>
                <w:szCs w:val="16"/>
              </w:rPr>
            </w:pPr>
            <w:r w:rsidRPr="003C1C09">
              <w:rPr>
                <w:rFonts w:asciiTheme="majorHAnsi" w:hAnsiTheme="majorHAnsi" w:cs="Times New Roman"/>
                <w:sz w:val="16"/>
                <w:szCs w:val="16"/>
              </w:rPr>
              <w:lastRenderedPageBreak/>
              <w:t>Europska</w:t>
            </w:r>
            <w:r>
              <w:rPr>
                <w:rFonts w:asciiTheme="majorHAnsi" w:hAnsiTheme="majorHAnsi" w:cs="Times New Roman"/>
                <w:sz w:val="16"/>
                <w:szCs w:val="16"/>
              </w:rPr>
              <w:t xml:space="preserve"> </w:t>
            </w:r>
            <w:r w:rsidRPr="003C1C09">
              <w:rPr>
                <w:rFonts w:asciiTheme="majorHAnsi" w:hAnsiTheme="majorHAnsi" w:cs="Times New Roman"/>
                <w:sz w:val="16"/>
                <w:szCs w:val="16"/>
              </w:rPr>
              <w:t>unija</w:t>
            </w:r>
          </w:p>
          <w:p w:rsidR="001B393B" w:rsidRPr="001C6AD3" w:rsidRDefault="001B393B" w:rsidP="00A46BF8">
            <w:pPr>
              <w:jc w:val="center"/>
              <w:rPr>
                <w:rFonts w:ascii="Times New Roman" w:hAnsi="Times New Roman" w:cs="Times New Roman"/>
              </w:rPr>
            </w:pPr>
            <w:r w:rsidRPr="003C1C09">
              <w:rPr>
                <w:rFonts w:asciiTheme="majorHAnsi" w:hAnsiTheme="majorHAnsi" w:cs="Times New Roman"/>
                <w:sz w:val="16"/>
                <w:szCs w:val="16"/>
              </w:rPr>
              <w:t>Zajedno do fondova EU</w:t>
            </w:r>
          </w:p>
        </w:tc>
        <w:tc>
          <w:tcPr>
            <w:tcW w:w="3919" w:type="dxa"/>
          </w:tcPr>
          <w:p w:rsidR="001B393B" w:rsidRPr="001C6AD3" w:rsidRDefault="001B393B" w:rsidP="00A46BF8">
            <w:pPr>
              <w:jc w:val="center"/>
              <w:rPr>
                <w:rFonts w:ascii="Times New Roman" w:hAnsi="Times New Roman" w:cs="Times New Roman"/>
              </w:rPr>
            </w:pPr>
          </w:p>
          <w:p w:rsidR="001B393B" w:rsidRPr="001C6AD3" w:rsidRDefault="001B393B" w:rsidP="00A46BF8">
            <w:pPr>
              <w:jc w:val="center"/>
              <w:rPr>
                <w:rFonts w:ascii="Times New Roman" w:hAnsi="Times New Roman" w:cs="Times New Roman"/>
              </w:rPr>
            </w:pPr>
            <w:r w:rsidRPr="001C6AD3">
              <w:rPr>
                <w:rFonts w:ascii="Times New Roman" w:hAnsi="Times New Roman" w:cs="Times New Roman"/>
                <w:noProof/>
                <w:lang w:eastAsia="hr-HR"/>
              </w:rPr>
              <w:lastRenderedPageBreak/>
              <w:drawing>
                <wp:inline distT="0" distB="0" distL="0" distR="0" wp14:anchorId="7CB762E7" wp14:editId="225A44B6">
                  <wp:extent cx="1479406" cy="485775"/>
                  <wp:effectExtent l="19050" t="0" r="6494" b="0"/>
                  <wp:docPr id="3" name="Picture 2" descr="C:\Users\vjezbrnik2\Desktop\ppd\Vidljivost\Vizualni identitet - Europski strukturni i investicijski fondovi\ESI logotip_boja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jezbrnik2\Desktop\ppd\Vidljivost\Vizualni identitet - Europski strukturni i investicijski fondovi\ESI logotip_boja_manji.png"/>
                          <pic:cNvPicPr>
                            <a:picLocks noChangeAspect="1" noChangeArrowheads="1"/>
                          </pic:cNvPicPr>
                        </pic:nvPicPr>
                        <pic:blipFill>
                          <a:blip r:embed="rId17" cstate="print"/>
                          <a:srcRect/>
                          <a:stretch>
                            <a:fillRect/>
                          </a:stretch>
                        </pic:blipFill>
                        <pic:spPr bwMode="auto">
                          <a:xfrm>
                            <a:off x="0" y="0"/>
                            <a:ext cx="1479406" cy="485775"/>
                          </a:xfrm>
                          <a:prstGeom prst="rect">
                            <a:avLst/>
                          </a:prstGeom>
                          <a:noFill/>
                          <a:ln w="9525">
                            <a:noFill/>
                            <a:miter lim="800000"/>
                            <a:headEnd/>
                            <a:tailEnd/>
                          </a:ln>
                        </pic:spPr>
                      </pic:pic>
                    </a:graphicData>
                  </a:graphic>
                </wp:inline>
              </w:drawing>
            </w:r>
          </w:p>
        </w:tc>
        <w:tc>
          <w:tcPr>
            <w:tcW w:w="2841" w:type="dxa"/>
          </w:tcPr>
          <w:p w:rsidR="001B393B" w:rsidRPr="001C6AD3" w:rsidRDefault="001B393B" w:rsidP="00A46BF8">
            <w:pPr>
              <w:jc w:val="center"/>
              <w:rPr>
                <w:rFonts w:ascii="Times New Roman" w:hAnsi="Times New Roman" w:cs="Times New Roman"/>
              </w:rPr>
            </w:pPr>
          </w:p>
          <w:p w:rsidR="001B393B" w:rsidRPr="001C6AD3" w:rsidRDefault="001B393B" w:rsidP="00A46BF8">
            <w:pPr>
              <w:jc w:val="center"/>
              <w:rPr>
                <w:rFonts w:ascii="Times New Roman" w:hAnsi="Times New Roman" w:cs="Times New Roman"/>
              </w:rPr>
            </w:pPr>
            <w:r w:rsidRPr="001C6AD3">
              <w:rPr>
                <w:rFonts w:ascii="Times New Roman" w:hAnsi="Times New Roman" w:cs="Times New Roman"/>
                <w:noProof/>
                <w:lang w:eastAsia="hr-HR"/>
              </w:rPr>
              <w:lastRenderedPageBreak/>
              <w:drawing>
                <wp:inline distT="0" distB="0" distL="0" distR="0" wp14:anchorId="7C0AB947" wp14:editId="4272DDB7">
                  <wp:extent cx="1647825" cy="443644"/>
                  <wp:effectExtent l="19050" t="0" r="0" b="0"/>
                  <wp:docPr id="5" name="Picture 1" descr="C:\Users\vjezbrnik2\Desktop\ppd\Vidljivost\Vizualni identitet - OP Konkurentnost i kohezija\OPKK_boja_bez pozadine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ezbrnik2\Desktop\ppd\Vidljivost\Vizualni identitet - OP Konkurentnost i kohezija\OPKK_boja_bez pozadine_manji.png"/>
                          <pic:cNvPicPr>
                            <a:picLocks noChangeAspect="1" noChangeArrowheads="1"/>
                          </pic:cNvPicPr>
                        </pic:nvPicPr>
                        <pic:blipFill>
                          <a:blip r:embed="rId18" cstate="print"/>
                          <a:srcRect/>
                          <a:stretch>
                            <a:fillRect/>
                          </a:stretch>
                        </pic:blipFill>
                        <pic:spPr bwMode="auto">
                          <a:xfrm>
                            <a:off x="0" y="0"/>
                            <a:ext cx="1677130" cy="451534"/>
                          </a:xfrm>
                          <a:prstGeom prst="rect">
                            <a:avLst/>
                          </a:prstGeom>
                          <a:noFill/>
                          <a:ln w="9525">
                            <a:noFill/>
                            <a:miter lim="800000"/>
                            <a:headEnd/>
                            <a:tailEnd/>
                          </a:ln>
                        </pic:spPr>
                      </pic:pic>
                    </a:graphicData>
                  </a:graphic>
                </wp:inline>
              </w:drawing>
            </w:r>
          </w:p>
        </w:tc>
      </w:tr>
      <w:tr w:rsidR="001B393B" w:rsidRPr="003C1C09" w:rsidTr="00A46BF8">
        <w:trPr>
          <w:gridBefore w:val="1"/>
          <w:wBefore w:w="709" w:type="dxa"/>
        </w:trPr>
        <w:tc>
          <w:tcPr>
            <w:tcW w:w="10207" w:type="dxa"/>
            <w:gridSpan w:val="4"/>
          </w:tcPr>
          <w:p w:rsidR="001B393B" w:rsidRPr="003C1C09" w:rsidRDefault="001B393B" w:rsidP="00A46BF8">
            <w:pPr>
              <w:ind w:left="601"/>
              <w:rPr>
                <w:rFonts w:asciiTheme="majorHAnsi" w:hAnsiTheme="majorHAnsi" w:cs="Arial"/>
                <w:sz w:val="18"/>
                <w:szCs w:val="18"/>
              </w:rPr>
            </w:pPr>
          </w:p>
          <w:p w:rsidR="001B393B" w:rsidRDefault="001B393B" w:rsidP="00A46BF8">
            <w:pPr>
              <w:jc w:val="both"/>
              <w:rPr>
                <w:rFonts w:asciiTheme="majorHAnsi" w:hAnsiTheme="majorHAnsi" w:cs="Arial"/>
                <w:sz w:val="18"/>
                <w:szCs w:val="18"/>
              </w:rPr>
            </w:pPr>
            <w:r w:rsidRPr="003C1C09">
              <w:rPr>
                <w:rFonts w:asciiTheme="majorHAnsi" w:hAnsiTheme="majorHAnsi" w:cs="Arial"/>
                <w:sz w:val="18"/>
                <w:szCs w:val="18"/>
              </w:rPr>
              <w:t>Projekt je sufinancirala</w:t>
            </w:r>
            <w:r>
              <w:rPr>
                <w:rFonts w:asciiTheme="majorHAnsi" w:hAnsiTheme="majorHAnsi" w:cs="Arial"/>
                <w:sz w:val="18"/>
                <w:szCs w:val="18"/>
              </w:rPr>
              <w:t xml:space="preserve"> </w:t>
            </w:r>
            <w:r w:rsidRPr="003C1C09">
              <w:rPr>
                <w:rFonts w:asciiTheme="majorHAnsi" w:hAnsiTheme="majorHAnsi" w:cs="Arial"/>
                <w:sz w:val="18"/>
                <w:szCs w:val="18"/>
              </w:rPr>
              <w:t>Europska</w:t>
            </w:r>
            <w:r>
              <w:rPr>
                <w:rFonts w:asciiTheme="majorHAnsi" w:hAnsiTheme="majorHAnsi" w:cs="Arial"/>
                <w:sz w:val="18"/>
                <w:szCs w:val="18"/>
              </w:rPr>
              <w:t xml:space="preserve"> </w:t>
            </w:r>
            <w:r w:rsidRPr="003C1C09">
              <w:rPr>
                <w:rFonts w:asciiTheme="majorHAnsi" w:hAnsiTheme="majorHAnsi" w:cs="Arial"/>
                <w:sz w:val="18"/>
                <w:szCs w:val="18"/>
              </w:rPr>
              <w:t>unija</w:t>
            </w:r>
            <w:r>
              <w:rPr>
                <w:rFonts w:asciiTheme="majorHAnsi" w:hAnsiTheme="majorHAnsi" w:cs="Arial"/>
                <w:sz w:val="18"/>
                <w:szCs w:val="18"/>
              </w:rPr>
              <w:t xml:space="preserve"> </w:t>
            </w:r>
            <w:r w:rsidRPr="003C1C09">
              <w:rPr>
                <w:rFonts w:asciiTheme="majorHAnsi" w:hAnsiTheme="majorHAnsi" w:cs="Arial"/>
                <w:sz w:val="18"/>
                <w:szCs w:val="18"/>
              </w:rPr>
              <w:t>iz</w:t>
            </w:r>
            <w:r>
              <w:rPr>
                <w:rFonts w:asciiTheme="majorHAnsi" w:hAnsiTheme="majorHAnsi" w:cs="Arial"/>
                <w:sz w:val="18"/>
                <w:szCs w:val="18"/>
              </w:rPr>
              <w:t xml:space="preserve"> </w:t>
            </w:r>
            <w:r w:rsidRPr="003C1C09">
              <w:rPr>
                <w:rFonts w:asciiTheme="majorHAnsi" w:hAnsiTheme="majorHAnsi" w:cs="Arial"/>
                <w:sz w:val="18"/>
                <w:szCs w:val="18"/>
              </w:rPr>
              <w:t>Europskog</w:t>
            </w:r>
            <w:r>
              <w:rPr>
                <w:rFonts w:asciiTheme="majorHAnsi" w:hAnsiTheme="majorHAnsi" w:cs="Arial"/>
                <w:sz w:val="18"/>
                <w:szCs w:val="18"/>
              </w:rPr>
              <w:t xml:space="preserve"> </w:t>
            </w:r>
            <w:r w:rsidRPr="003C1C09">
              <w:rPr>
                <w:rFonts w:asciiTheme="majorHAnsi" w:hAnsiTheme="majorHAnsi" w:cs="Arial"/>
                <w:sz w:val="18"/>
                <w:szCs w:val="18"/>
              </w:rPr>
              <w:t>fonda</w:t>
            </w:r>
            <w:r>
              <w:rPr>
                <w:rFonts w:asciiTheme="majorHAnsi" w:hAnsiTheme="majorHAnsi" w:cs="Arial"/>
                <w:sz w:val="18"/>
                <w:szCs w:val="18"/>
              </w:rPr>
              <w:t xml:space="preserve"> </w:t>
            </w:r>
            <w:r w:rsidRPr="003C1C09">
              <w:rPr>
                <w:rFonts w:asciiTheme="majorHAnsi" w:hAnsiTheme="majorHAnsi" w:cs="Arial"/>
                <w:sz w:val="18"/>
                <w:szCs w:val="18"/>
              </w:rPr>
              <w:t>za</w:t>
            </w:r>
            <w:r>
              <w:rPr>
                <w:rFonts w:asciiTheme="majorHAnsi" w:hAnsiTheme="majorHAnsi" w:cs="Arial"/>
                <w:sz w:val="18"/>
                <w:szCs w:val="18"/>
              </w:rPr>
              <w:t xml:space="preserve"> </w:t>
            </w:r>
            <w:r w:rsidRPr="003C1C09">
              <w:rPr>
                <w:rFonts w:asciiTheme="majorHAnsi" w:hAnsiTheme="majorHAnsi" w:cs="Arial"/>
                <w:sz w:val="18"/>
                <w:szCs w:val="18"/>
              </w:rPr>
              <w:t>regionalni</w:t>
            </w:r>
            <w:r>
              <w:rPr>
                <w:rFonts w:asciiTheme="majorHAnsi" w:hAnsiTheme="majorHAnsi" w:cs="Arial"/>
                <w:sz w:val="18"/>
                <w:szCs w:val="18"/>
              </w:rPr>
              <w:t xml:space="preserve"> </w:t>
            </w:r>
            <w:r w:rsidRPr="003C1C09">
              <w:rPr>
                <w:rFonts w:asciiTheme="majorHAnsi" w:hAnsiTheme="majorHAnsi" w:cs="Arial"/>
                <w:sz w:val="18"/>
                <w:szCs w:val="18"/>
              </w:rPr>
              <w:t>razvoj.</w:t>
            </w:r>
            <w:r>
              <w:rPr>
                <w:rFonts w:asciiTheme="majorHAnsi" w:hAnsiTheme="majorHAnsi" w:cs="Arial"/>
                <w:sz w:val="18"/>
                <w:szCs w:val="18"/>
              </w:rPr>
              <w:t xml:space="preserve"> </w:t>
            </w:r>
          </w:p>
          <w:p w:rsidR="001B393B" w:rsidRDefault="001B393B" w:rsidP="00A46BF8">
            <w:pPr>
              <w:jc w:val="both"/>
            </w:pPr>
            <w:r>
              <w:rPr>
                <w:rFonts w:asciiTheme="majorHAnsi" w:hAnsiTheme="majorHAnsi" w:cs="Arial"/>
                <w:sz w:val="18"/>
                <w:szCs w:val="18"/>
              </w:rPr>
              <w:t xml:space="preserve">Pravna napomena: Sadržaj ovog dokumenta </w:t>
            </w:r>
            <w:r w:rsidRPr="003C1C09">
              <w:rPr>
                <w:rFonts w:asciiTheme="majorHAnsi" w:hAnsiTheme="majorHAnsi" w:cs="Arial"/>
                <w:sz w:val="18"/>
                <w:szCs w:val="18"/>
              </w:rPr>
              <w:t xml:space="preserve">isključiva je odgovornost trgovačkog društva </w:t>
            </w:r>
            <w:r w:rsidRPr="00F12F0A">
              <w:rPr>
                <w:rFonts w:asciiTheme="majorHAnsi" w:hAnsiTheme="majorHAnsi" w:cs="Arial"/>
                <w:sz w:val="18"/>
                <w:szCs w:val="18"/>
              </w:rPr>
              <w:t>Aluflexpack novi d.o.o.</w:t>
            </w:r>
          </w:p>
          <w:p w:rsidR="001B393B" w:rsidRPr="003C1C09" w:rsidRDefault="001B393B" w:rsidP="00A46BF8">
            <w:pPr>
              <w:tabs>
                <w:tab w:val="left" w:pos="9360"/>
              </w:tabs>
              <w:ind w:left="601"/>
              <w:rPr>
                <w:rFonts w:asciiTheme="majorHAnsi" w:hAnsiTheme="majorHAnsi" w:cs="Arial"/>
                <w:sz w:val="18"/>
                <w:szCs w:val="18"/>
              </w:rPr>
            </w:pPr>
            <w:r>
              <w:rPr>
                <w:rFonts w:asciiTheme="majorHAnsi" w:hAnsiTheme="majorHAnsi" w:cs="Arial"/>
                <w:sz w:val="18"/>
                <w:szCs w:val="18"/>
              </w:rPr>
              <w:tab/>
            </w:r>
          </w:p>
        </w:tc>
      </w:tr>
    </w:tbl>
    <w:p w:rsidR="001B393B" w:rsidRDefault="001B393B" w:rsidP="001B393B">
      <w:pPr>
        <w:spacing w:after="0" w:line="276" w:lineRule="auto"/>
        <w:ind w:left="3686"/>
        <w:rPr>
          <w:rFonts w:ascii="Century Gothic" w:hAnsi="Century Gothic" w:cs="Arial"/>
          <w:sz w:val="20"/>
          <w:szCs w:val="20"/>
        </w:rPr>
      </w:pPr>
    </w:p>
    <w:p w:rsidR="001B393B" w:rsidRDefault="001B393B" w:rsidP="001B393B">
      <w:pPr>
        <w:spacing w:after="0" w:line="276" w:lineRule="auto"/>
        <w:ind w:left="3686"/>
        <w:jc w:val="center"/>
        <w:rPr>
          <w:rFonts w:ascii="Century Gothic" w:hAnsi="Century Gothic" w:cs="Arial"/>
          <w:sz w:val="20"/>
          <w:szCs w:val="20"/>
        </w:rPr>
      </w:pPr>
    </w:p>
    <w:p w:rsidR="001B393B" w:rsidRPr="004D000E" w:rsidRDefault="001B393B" w:rsidP="001B393B">
      <w:pPr>
        <w:spacing w:after="0" w:line="276" w:lineRule="auto"/>
        <w:ind w:left="3686"/>
        <w:jc w:val="center"/>
        <w:rPr>
          <w:rFonts w:ascii="Century Gothic" w:hAnsi="Century Gothic" w:cs="Arial"/>
          <w:sz w:val="20"/>
          <w:szCs w:val="20"/>
        </w:rPr>
      </w:pPr>
    </w:p>
    <w:p w:rsidR="001B393B" w:rsidRPr="004D000E" w:rsidRDefault="001B393B" w:rsidP="001B393B">
      <w:pPr>
        <w:tabs>
          <w:tab w:val="left" w:pos="567"/>
        </w:tabs>
        <w:spacing w:after="0" w:line="276" w:lineRule="auto"/>
        <w:jc w:val="center"/>
        <w:rPr>
          <w:rFonts w:ascii="Century Gothic" w:eastAsia="Times New Roman" w:hAnsi="Century Gothic" w:cs="Times New Roman"/>
          <w:b/>
          <w:sz w:val="20"/>
          <w:szCs w:val="20"/>
        </w:rPr>
      </w:pPr>
      <w:r w:rsidRPr="004D000E">
        <w:rPr>
          <w:rFonts w:ascii="Century Gothic" w:eastAsia="Times New Roman" w:hAnsi="Century Gothic" w:cs="Times New Roman"/>
          <w:b/>
          <w:sz w:val="20"/>
          <w:szCs w:val="20"/>
        </w:rPr>
        <w:t>Prilog 4.</w:t>
      </w:r>
    </w:p>
    <w:p w:rsidR="001B393B" w:rsidRPr="004D000E" w:rsidRDefault="001B393B" w:rsidP="001B393B">
      <w:pPr>
        <w:tabs>
          <w:tab w:val="left" w:pos="567"/>
        </w:tabs>
        <w:spacing w:after="0" w:line="276" w:lineRule="auto"/>
        <w:rPr>
          <w:rFonts w:ascii="Century Gothic" w:eastAsia="Times New Roman" w:hAnsi="Century Gothic" w:cs="Times New Roman"/>
          <w:b/>
          <w:sz w:val="20"/>
          <w:szCs w:val="20"/>
        </w:rPr>
      </w:pPr>
    </w:p>
    <w:p w:rsidR="001B393B" w:rsidRPr="004D000E" w:rsidRDefault="001B393B" w:rsidP="001B393B">
      <w:pPr>
        <w:tabs>
          <w:tab w:val="left" w:pos="567"/>
        </w:tabs>
        <w:spacing w:after="0" w:line="276" w:lineRule="auto"/>
        <w:rPr>
          <w:rFonts w:ascii="Century Gothic" w:eastAsia="Times New Roman" w:hAnsi="Century Gothic" w:cs="Times New Roman"/>
          <w:b/>
          <w:sz w:val="20"/>
          <w:szCs w:val="20"/>
        </w:rPr>
      </w:pPr>
    </w:p>
    <w:p w:rsidR="001B393B" w:rsidRPr="004D000E" w:rsidRDefault="001B393B" w:rsidP="001B393B">
      <w:pPr>
        <w:tabs>
          <w:tab w:val="left" w:pos="567"/>
        </w:tabs>
        <w:spacing w:after="0" w:line="276" w:lineRule="auto"/>
        <w:jc w:val="center"/>
        <w:rPr>
          <w:rFonts w:ascii="Century Gothic" w:eastAsia="Times New Roman" w:hAnsi="Century Gothic" w:cs="Times New Roman"/>
          <w:b/>
          <w:sz w:val="20"/>
          <w:szCs w:val="20"/>
        </w:rPr>
      </w:pPr>
      <w:r w:rsidRPr="004D000E">
        <w:rPr>
          <w:rFonts w:ascii="Century Gothic" w:eastAsia="Times New Roman" w:hAnsi="Century Gothic" w:cs="Times New Roman"/>
          <w:b/>
          <w:sz w:val="20"/>
          <w:szCs w:val="20"/>
        </w:rPr>
        <w:t>IZJAVA PONUDITELJA O UKUPNOJ VISINI PROMETA</w:t>
      </w:r>
    </w:p>
    <w:p w:rsidR="001B393B" w:rsidRPr="004D000E" w:rsidRDefault="001B393B" w:rsidP="001B393B">
      <w:pPr>
        <w:tabs>
          <w:tab w:val="left" w:pos="567"/>
        </w:tabs>
        <w:spacing w:after="0" w:line="276" w:lineRule="auto"/>
        <w:jc w:val="center"/>
        <w:rPr>
          <w:rFonts w:ascii="Century Gothic" w:eastAsia="Times New Roman" w:hAnsi="Century Gothic" w:cs="Times New Roman"/>
          <w:b/>
          <w:sz w:val="20"/>
          <w:szCs w:val="20"/>
        </w:rPr>
      </w:pPr>
      <w:r w:rsidRPr="004D000E">
        <w:rPr>
          <w:rFonts w:ascii="Century Gothic" w:eastAsia="Times New Roman" w:hAnsi="Century Gothic" w:cs="Times New Roman"/>
          <w:b/>
          <w:sz w:val="20"/>
          <w:szCs w:val="20"/>
        </w:rPr>
        <w:t xml:space="preserve"> OSTVARENOG U POSLJEDNJE DOSTUPNE TRI FINANCIJSKE GODINE ZAJEDNO</w:t>
      </w:r>
    </w:p>
    <w:p w:rsidR="001B393B" w:rsidRPr="004D000E" w:rsidRDefault="001B393B" w:rsidP="001B393B">
      <w:pPr>
        <w:tabs>
          <w:tab w:val="left" w:pos="567"/>
        </w:tabs>
        <w:spacing w:after="0" w:line="276" w:lineRule="auto"/>
        <w:jc w:val="center"/>
        <w:rPr>
          <w:rFonts w:ascii="Century Gothic" w:eastAsia="Times New Roman" w:hAnsi="Century Gothic" w:cs="Times New Roman"/>
          <w:b/>
          <w:sz w:val="20"/>
          <w:szCs w:val="20"/>
        </w:rPr>
      </w:pPr>
    </w:p>
    <w:p w:rsidR="001B393B" w:rsidRPr="004D000E" w:rsidRDefault="001B393B" w:rsidP="001B393B">
      <w:pPr>
        <w:tabs>
          <w:tab w:val="left" w:pos="567"/>
        </w:tabs>
        <w:spacing w:after="0" w:line="276" w:lineRule="auto"/>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 xml:space="preserve">Radi dokazivanja zadovoljenja minimalnih traženih uvjeta financijske sposobnosti dajem </w:t>
      </w:r>
    </w:p>
    <w:p w:rsidR="001B393B" w:rsidRPr="004D000E" w:rsidRDefault="001B393B" w:rsidP="001B393B">
      <w:pPr>
        <w:tabs>
          <w:tab w:val="left" w:pos="567"/>
        </w:tabs>
        <w:spacing w:after="0" w:line="276" w:lineRule="auto"/>
        <w:rPr>
          <w:rFonts w:ascii="Century Gothic" w:eastAsia="Times New Roman" w:hAnsi="Century Gothic" w:cs="Times New Roman"/>
          <w:sz w:val="20"/>
          <w:szCs w:val="20"/>
        </w:rPr>
      </w:pPr>
    </w:p>
    <w:p w:rsidR="001B393B" w:rsidRPr="004D000E" w:rsidRDefault="001B393B" w:rsidP="001B393B">
      <w:pPr>
        <w:tabs>
          <w:tab w:val="left" w:pos="567"/>
        </w:tabs>
        <w:spacing w:after="0" w:line="276" w:lineRule="auto"/>
        <w:jc w:val="center"/>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I Z J A V U</w:t>
      </w:r>
    </w:p>
    <w:p w:rsidR="001B393B" w:rsidRDefault="001B393B" w:rsidP="001B393B">
      <w:pPr>
        <w:tabs>
          <w:tab w:val="left" w:pos="567"/>
        </w:tabs>
        <w:spacing w:after="0" w:line="276" w:lineRule="auto"/>
        <w:rPr>
          <w:rFonts w:ascii="Century Gothic" w:eastAsia="Times New Roman" w:hAnsi="Century Gothic" w:cs="Times New Roman"/>
          <w:sz w:val="20"/>
          <w:szCs w:val="20"/>
        </w:rPr>
      </w:pPr>
    </w:p>
    <w:p w:rsidR="001B393B" w:rsidRPr="004D000E" w:rsidRDefault="001B393B" w:rsidP="001B393B">
      <w:pPr>
        <w:tabs>
          <w:tab w:val="left" w:pos="567"/>
        </w:tabs>
        <w:spacing w:after="0" w:line="276" w:lineRule="auto"/>
        <w:rPr>
          <w:rFonts w:ascii="Century Gothic" w:eastAsia="Times New Roman" w:hAnsi="Century Gothic" w:cs="Times New Roman"/>
          <w:sz w:val="20"/>
          <w:szCs w:val="20"/>
        </w:rPr>
      </w:pPr>
    </w:p>
    <w:p w:rsidR="001B393B" w:rsidRPr="004D000E" w:rsidRDefault="001B393B" w:rsidP="001B393B">
      <w:pPr>
        <w:tabs>
          <w:tab w:val="left" w:pos="567"/>
        </w:tabs>
        <w:spacing w:after="0" w:line="276" w:lineRule="auto"/>
        <w:jc w:val="both"/>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 xml:space="preserve">kojom ja ____________________________ iz _____________________________________  </w:t>
      </w:r>
      <w:r w:rsidRPr="004D000E">
        <w:rPr>
          <w:rFonts w:ascii="Century Gothic" w:eastAsia="Times New Roman" w:hAnsi="Century Gothic" w:cs="Times New Roman"/>
          <w:sz w:val="20"/>
          <w:szCs w:val="20"/>
        </w:rPr>
        <w:tab/>
      </w:r>
      <w:r w:rsidRPr="004D000E">
        <w:rPr>
          <w:rFonts w:ascii="Century Gothic" w:eastAsia="Times New Roman" w:hAnsi="Century Gothic" w:cs="Times New Roman"/>
          <w:sz w:val="20"/>
          <w:szCs w:val="20"/>
        </w:rPr>
        <w:tab/>
        <w:t xml:space="preserve">            (ime i prezime)</w:t>
      </w:r>
      <w:r w:rsidRPr="004D000E">
        <w:rPr>
          <w:rFonts w:ascii="Century Gothic" w:eastAsia="Times New Roman" w:hAnsi="Century Gothic" w:cs="Times New Roman"/>
          <w:sz w:val="20"/>
          <w:szCs w:val="20"/>
        </w:rPr>
        <w:tab/>
      </w:r>
      <w:r w:rsidRPr="004D000E">
        <w:rPr>
          <w:rFonts w:ascii="Century Gothic" w:eastAsia="Times New Roman" w:hAnsi="Century Gothic" w:cs="Times New Roman"/>
          <w:sz w:val="20"/>
          <w:szCs w:val="20"/>
        </w:rPr>
        <w:tab/>
      </w:r>
      <w:r w:rsidRPr="004D000E">
        <w:rPr>
          <w:rFonts w:ascii="Century Gothic" w:eastAsia="Times New Roman" w:hAnsi="Century Gothic" w:cs="Times New Roman"/>
          <w:sz w:val="20"/>
          <w:szCs w:val="20"/>
        </w:rPr>
        <w:tab/>
      </w:r>
      <w:r w:rsidRPr="004D000E">
        <w:rPr>
          <w:rFonts w:ascii="Century Gothic" w:eastAsia="Times New Roman" w:hAnsi="Century Gothic" w:cs="Times New Roman"/>
          <w:sz w:val="20"/>
          <w:szCs w:val="20"/>
        </w:rPr>
        <w:tab/>
        <w:t>(adresa stanovanja)</w:t>
      </w:r>
    </w:p>
    <w:p w:rsidR="001B393B" w:rsidRPr="004D000E" w:rsidRDefault="001B393B" w:rsidP="001B393B">
      <w:pPr>
        <w:tabs>
          <w:tab w:val="left" w:pos="567"/>
        </w:tabs>
        <w:spacing w:after="0" w:line="276" w:lineRule="auto"/>
        <w:jc w:val="both"/>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OIB:__________________, broj osobne iskaznice _____________________ izdane od ____________________________________________</w:t>
      </w:r>
    </w:p>
    <w:p w:rsidR="001B393B" w:rsidRPr="004D000E" w:rsidRDefault="001B393B" w:rsidP="001B393B">
      <w:pPr>
        <w:tabs>
          <w:tab w:val="left" w:pos="567"/>
        </w:tabs>
        <w:spacing w:after="0" w:line="276" w:lineRule="auto"/>
        <w:jc w:val="both"/>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kao po zakonu ovlaštena osoba za zastupanje gospodarskog subjekta</w:t>
      </w:r>
    </w:p>
    <w:p w:rsidR="001B393B" w:rsidRPr="004D000E" w:rsidRDefault="001B393B" w:rsidP="001B393B">
      <w:pPr>
        <w:tabs>
          <w:tab w:val="left" w:pos="567"/>
        </w:tabs>
        <w:spacing w:after="0" w:line="276" w:lineRule="auto"/>
        <w:jc w:val="both"/>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___________________________________________________________________________</w:t>
      </w:r>
    </w:p>
    <w:p w:rsidR="001B393B" w:rsidRPr="004D000E" w:rsidRDefault="001B393B" w:rsidP="001B393B">
      <w:pPr>
        <w:tabs>
          <w:tab w:val="left" w:pos="567"/>
        </w:tabs>
        <w:spacing w:after="0" w:line="276" w:lineRule="auto"/>
        <w:jc w:val="both"/>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(naziv i sjedište gospodarskog subjekta, OIB)</w:t>
      </w:r>
    </w:p>
    <w:p w:rsidR="001B393B" w:rsidRPr="004D000E" w:rsidRDefault="001B393B" w:rsidP="001B393B">
      <w:pPr>
        <w:tabs>
          <w:tab w:val="left" w:pos="567"/>
        </w:tabs>
        <w:spacing w:after="0" w:line="276" w:lineRule="auto"/>
        <w:jc w:val="both"/>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___________________________________________________________________________</w:t>
      </w:r>
    </w:p>
    <w:p w:rsidR="001B393B" w:rsidRPr="004D000E" w:rsidRDefault="001B393B" w:rsidP="001B393B">
      <w:pPr>
        <w:tabs>
          <w:tab w:val="left" w:pos="567"/>
        </w:tabs>
        <w:spacing w:after="0" w:line="276" w:lineRule="auto"/>
        <w:jc w:val="both"/>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 xml:space="preserve">pod materijalnom i kaznenom odgovornošću izjavljujem da je ponuditelj u </w:t>
      </w:r>
      <w:r w:rsidRPr="004D000E">
        <w:rPr>
          <w:rFonts w:ascii="Century Gothic" w:eastAsiaTheme="majorEastAsia" w:hAnsi="Century Gothic" w:cstheme="majorBidi"/>
          <w:sz w:val="20"/>
          <w:szCs w:val="20"/>
        </w:rPr>
        <w:t>posljednje dostupne tri financijske godine zajedno ostvario ukupan promet od minimalno 500.000,00 HRK (sukladno točki 4.2.).</w:t>
      </w:r>
    </w:p>
    <w:p w:rsidR="001B393B" w:rsidRPr="004D000E" w:rsidRDefault="001B393B" w:rsidP="001B393B">
      <w:pPr>
        <w:tabs>
          <w:tab w:val="left" w:pos="567"/>
        </w:tabs>
        <w:spacing w:after="0" w:line="276" w:lineRule="auto"/>
        <w:rPr>
          <w:rFonts w:ascii="Century Gothic" w:hAnsi="Century Gothic" w:cs="Times New Roman"/>
          <w:sz w:val="20"/>
          <w:szCs w:val="20"/>
        </w:rPr>
      </w:pPr>
    </w:p>
    <w:p w:rsidR="001B393B" w:rsidRPr="004D000E" w:rsidRDefault="001B393B" w:rsidP="001B393B">
      <w:pPr>
        <w:tabs>
          <w:tab w:val="left" w:pos="567"/>
        </w:tabs>
        <w:spacing w:after="0" w:line="276" w:lineRule="auto"/>
        <w:rPr>
          <w:rFonts w:ascii="Century Gothic" w:hAnsi="Century Gothic" w:cs="Times New Roman"/>
          <w:sz w:val="20"/>
          <w:szCs w:val="20"/>
        </w:rPr>
      </w:pPr>
    </w:p>
    <w:p w:rsidR="001B393B" w:rsidRPr="004D000E" w:rsidRDefault="001B393B" w:rsidP="001B393B">
      <w:pPr>
        <w:tabs>
          <w:tab w:val="left" w:pos="567"/>
        </w:tabs>
        <w:spacing w:after="0" w:line="276" w:lineRule="auto"/>
        <w:rPr>
          <w:rFonts w:ascii="Century Gothic" w:hAnsi="Century Gothic" w:cs="Times New Roman"/>
          <w:sz w:val="20"/>
          <w:szCs w:val="20"/>
        </w:rPr>
      </w:pPr>
    </w:p>
    <w:p w:rsidR="001B393B" w:rsidRPr="004D000E" w:rsidRDefault="001B393B" w:rsidP="001B393B">
      <w:pPr>
        <w:tabs>
          <w:tab w:val="left" w:pos="567"/>
        </w:tabs>
        <w:spacing w:after="0" w:line="276" w:lineRule="auto"/>
        <w:rPr>
          <w:rFonts w:ascii="Century Gothic" w:hAnsi="Century Gothic" w:cs="Times New Roman"/>
          <w:sz w:val="20"/>
          <w:szCs w:val="20"/>
        </w:rPr>
      </w:pPr>
    </w:p>
    <w:p w:rsidR="001B393B" w:rsidRPr="004D000E" w:rsidRDefault="001B393B" w:rsidP="001B393B">
      <w:pPr>
        <w:spacing w:after="0" w:line="276" w:lineRule="auto"/>
        <w:rPr>
          <w:rFonts w:ascii="Century Gothic" w:eastAsia="Times New Roman" w:hAnsi="Century Gothic" w:cs="Times New Roman"/>
          <w:sz w:val="20"/>
          <w:szCs w:val="20"/>
        </w:rPr>
      </w:pPr>
    </w:p>
    <w:p w:rsidR="001B393B" w:rsidRPr="004D000E" w:rsidRDefault="001B393B" w:rsidP="001B393B">
      <w:pPr>
        <w:spacing w:after="0" w:line="276" w:lineRule="auto"/>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U ______________, xx. xx. 2016. godine</w:t>
      </w:r>
    </w:p>
    <w:p w:rsidR="001B393B" w:rsidRPr="004D000E" w:rsidRDefault="001B393B" w:rsidP="001B393B">
      <w:pPr>
        <w:spacing w:after="0" w:line="276" w:lineRule="auto"/>
        <w:rPr>
          <w:rFonts w:ascii="Century Gothic" w:eastAsia="Times New Roman" w:hAnsi="Century Gothic" w:cs="Times New Roman"/>
          <w:sz w:val="20"/>
          <w:szCs w:val="20"/>
        </w:rPr>
      </w:pPr>
    </w:p>
    <w:p w:rsidR="001B393B" w:rsidRPr="004D000E" w:rsidRDefault="001B393B" w:rsidP="001B393B">
      <w:pPr>
        <w:spacing w:after="0" w:line="276" w:lineRule="auto"/>
        <w:rPr>
          <w:rFonts w:ascii="Century Gothic" w:eastAsia="Times New Roman" w:hAnsi="Century Gothic" w:cs="Times New Roman"/>
          <w:sz w:val="20"/>
          <w:szCs w:val="20"/>
        </w:rPr>
      </w:pPr>
    </w:p>
    <w:p w:rsidR="001B393B" w:rsidRPr="004D000E" w:rsidRDefault="001B393B" w:rsidP="001B393B">
      <w:pPr>
        <w:tabs>
          <w:tab w:val="center" w:pos="6237"/>
          <w:tab w:val="decimal" w:pos="7088"/>
        </w:tabs>
        <w:spacing w:after="0" w:line="276" w:lineRule="auto"/>
        <w:rPr>
          <w:rFonts w:ascii="Century Gothic" w:eastAsia="Times New Roman" w:hAnsi="Century Gothic" w:cs="Times New Roman"/>
          <w:sz w:val="20"/>
          <w:szCs w:val="20"/>
        </w:rPr>
      </w:pPr>
      <w:r w:rsidRPr="004D000E">
        <w:rPr>
          <w:rFonts w:ascii="Century Gothic" w:eastAsia="Times New Roman" w:hAnsi="Century Gothic" w:cs="Times New Roman"/>
          <w:sz w:val="20"/>
          <w:szCs w:val="20"/>
        </w:rPr>
        <w:tab/>
        <w:t>________________________________________</w:t>
      </w:r>
    </w:p>
    <w:p w:rsidR="001B393B" w:rsidRPr="004D000E" w:rsidRDefault="001B393B" w:rsidP="001B393B">
      <w:pPr>
        <w:tabs>
          <w:tab w:val="center" w:pos="6237"/>
          <w:tab w:val="decimal" w:pos="7088"/>
        </w:tabs>
        <w:spacing w:after="0" w:line="276" w:lineRule="auto"/>
        <w:rPr>
          <w:rFonts w:ascii="Century Gothic" w:hAnsi="Century Gothic" w:cs="Arial"/>
          <w:sz w:val="20"/>
          <w:szCs w:val="20"/>
        </w:rPr>
      </w:pPr>
      <w:r w:rsidRPr="004D000E">
        <w:rPr>
          <w:rFonts w:ascii="Century Gothic" w:eastAsia="Times New Roman" w:hAnsi="Century Gothic" w:cs="Times New Roman"/>
          <w:sz w:val="20"/>
          <w:szCs w:val="20"/>
        </w:rPr>
        <w:tab/>
      </w:r>
    </w:p>
    <w:p w:rsidR="001B393B" w:rsidRPr="004D000E" w:rsidRDefault="001B393B" w:rsidP="001B393B">
      <w:pPr>
        <w:spacing w:after="0" w:line="276" w:lineRule="auto"/>
        <w:ind w:left="3686"/>
        <w:jc w:val="center"/>
        <w:rPr>
          <w:rFonts w:ascii="Century Gothic" w:hAnsi="Century Gothic" w:cs="Arial"/>
          <w:sz w:val="20"/>
          <w:szCs w:val="20"/>
        </w:rPr>
      </w:pPr>
      <w:r w:rsidRPr="004D000E">
        <w:rPr>
          <w:rFonts w:ascii="Century Gothic" w:hAnsi="Century Gothic" w:cs="Arial"/>
          <w:sz w:val="20"/>
          <w:szCs w:val="20"/>
        </w:rPr>
        <w:t>(ime, prezime i potpis ovlaštene</w:t>
      </w:r>
    </w:p>
    <w:p w:rsidR="001B393B" w:rsidRPr="004D000E" w:rsidRDefault="001B393B" w:rsidP="001B393B">
      <w:pPr>
        <w:spacing w:after="0" w:line="276" w:lineRule="auto"/>
        <w:ind w:left="3686"/>
        <w:jc w:val="center"/>
        <w:rPr>
          <w:rFonts w:ascii="Century Gothic" w:eastAsiaTheme="majorEastAsia" w:hAnsi="Century Gothic" w:cs="Arial"/>
          <w:b/>
          <w:bCs/>
          <w:color w:val="2E74B5" w:themeColor="accent1" w:themeShade="BF"/>
          <w:sz w:val="20"/>
          <w:szCs w:val="20"/>
        </w:rPr>
      </w:pPr>
      <w:r w:rsidRPr="004D000E">
        <w:rPr>
          <w:rFonts w:ascii="Century Gothic" w:hAnsi="Century Gothic" w:cs="Arial"/>
          <w:sz w:val="20"/>
          <w:szCs w:val="20"/>
        </w:rPr>
        <w:t>osobe ponuditelja)</w:t>
      </w:r>
    </w:p>
    <w:p w:rsidR="001B393B" w:rsidRPr="004D000E" w:rsidRDefault="001B393B" w:rsidP="001B393B">
      <w:pPr>
        <w:spacing w:after="0" w:line="276" w:lineRule="auto"/>
        <w:ind w:left="3686"/>
        <w:jc w:val="center"/>
        <w:rPr>
          <w:rFonts w:ascii="Century Gothic" w:hAnsi="Century Gothic" w:cs="Arial"/>
          <w:sz w:val="20"/>
          <w:szCs w:val="20"/>
        </w:rPr>
      </w:pPr>
    </w:p>
    <w:p w:rsidR="001B393B" w:rsidRPr="004D000E" w:rsidRDefault="001B393B" w:rsidP="001B393B">
      <w:pPr>
        <w:spacing w:after="0" w:line="276" w:lineRule="auto"/>
        <w:ind w:left="3686"/>
        <w:jc w:val="center"/>
        <w:rPr>
          <w:rFonts w:ascii="Century Gothic" w:hAnsi="Century Gothic" w:cs="Arial"/>
          <w:sz w:val="20"/>
          <w:szCs w:val="20"/>
        </w:rPr>
      </w:pPr>
    </w:p>
    <w:p w:rsidR="001B393B" w:rsidRPr="004D000E" w:rsidRDefault="001B393B" w:rsidP="001B393B">
      <w:pPr>
        <w:spacing w:after="0" w:line="276" w:lineRule="auto"/>
        <w:ind w:left="3686"/>
        <w:jc w:val="center"/>
        <w:rPr>
          <w:rFonts w:ascii="Century Gothic" w:hAnsi="Century Gothic" w:cs="Arial"/>
          <w:sz w:val="20"/>
          <w:szCs w:val="20"/>
        </w:rPr>
      </w:pPr>
    </w:p>
    <w:p w:rsidR="001B393B" w:rsidRPr="004D000E" w:rsidRDefault="001B393B" w:rsidP="001B393B">
      <w:pPr>
        <w:spacing w:after="0" w:line="276" w:lineRule="auto"/>
        <w:ind w:left="3686"/>
        <w:jc w:val="center"/>
        <w:rPr>
          <w:rFonts w:ascii="Century Gothic" w:eastAsiaTheme="majorEastAsia" w:hAnsi="Century Gothic" w:cs="Arial"/>
          <w:b/>
          <w:bCs/>
          <w:color w:val="2E74B5" w:themeColor="accent1" w:themeShade="BF"/>
          <w:sz w:val="20"/>
          <w:szCs w:val="20"/>
        </w:rPr>
      </w:pPr>
    </w:p>
    <w:p w:rsidR="00FA571F" w:rsidRDefault="00FA571F">
      <w:bookmarkStart w:id="60" w:name="_GoBack"/>
      <w:bookmarkEnd w:id="60"/>
    </w:p>
    <w:sectPr w:rsidR="00FA571F" w:rsidSect="00CC232E">
      <w:pgSz w:w="11906" w:h="16838"/>
      <w:pgMar w:top="1018"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174" w:rsidRDefault="00FE2174" w:rsidP="001B393B">
      <w:pPr>
        <w:spacing w:after="0" w:line="240" w:lineRule="auto"/>
      </w:pPr>
      <w:r>
        <w:separator/>
      </w:r>
    </w:p>
  </w:endnote>
  <w:endnote w:type="continuationSeparator" w:id="0">
    <w:p w:rsidR="00FE2174" w:rsidRDefault="00FE2174" w:rsidP="001B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174" w:rsidRDefault="00FE2174" w:rsidP="001B393B">
      <w:pPr>
        <w:spacing w:after="0" w:line="240" w:lineRule="auto"/>
      </w:pPr>
      <w:r>
        <w:separator/>
      </w:r>
    </w:p>
  </w:footnote>
  <w:footnote w:type="continuationSeparator" w:id="0">
    <w:p w:rsidR="00FE2174" w:rsidRDefault="00FE2174" w:rsidP="001B393B">
      <w:pPr>
        <w:spacing w:after="0" w:line="240" w:lineRule="auto"/>
      </w:pPr>
      <w:r>
        <w:continuationSeparator/>
      </w:r>
    </w:p>
  </w:footnote>
  <w:footnote w:id="1">
    <w:p w:rsidR="001B393B" w:rsidRPr="002B71B8" w:rsidRDefault="001B393B" w:rsidP="001B393B">
      <w:pPr>
        <w:pStyle w:val="FootnoteText"/>
        <w:jc w:val="both"/>
        <w:rPr>
          <w:lang w:val="hr-HR"/>
        </w:rPr>
      </w:pPr>
      <w:r w:rsidRPr="002B71B8">
        <w:rPr>
          <w:rStyle w:val="FootnoteReference"/>
          <w:lang w:val="hr-HR"/>
        </w:rPr>
        <w:footnoteRef/>
      </w:r>
      <w:r w:rsidRPr="002B71B8">
        <w:rPr>
          <w:lang w:val="hr-HR"/>
        </w:rPr>
        <w:t>U slučaju Zajednice ponuditelja upisuju se samo podaci za člana Zajednice ponuditelja ovlaštenog za komunikaciju s Naručiteljem, a podaci ostalih članova Zajednice ponuditelja upi</w:t>
      </w:r>
      <w:r>
        <w:rPr>
          <w:lang w:val="hr-HR"/>
        </w:rPr>
        <w:t>suju se u I.a</w:t>
      </w:r>
      <w:r w:rsidRPr="002B71B8">
        <w:rPr>
          <w:lang w:val="hr-HR"/>
        </w:rPr>
        <w:t xml:space="preserve"> koji se prilaže uz ovaj Ponudbeni list i čini njegov sastavni dio</w:t>
      </w:r>
    </w:p>
  </w:footnote>
  <w:footnote w:id="2">
    <w:p w:rsidR="001B393B" w:rsidRPr="00EB0842" w:rsidRDefault="001B393B" w:rsidP="001B393B">
      <w:pPr>
        <w:pStyle w:val="FootnoteText"/>
        <w:jc w:val="both"/>
        <w:rPr>
          <w:lang w:val="hr-HR"/>
        </w:rPr>
      </w:pPr>
      <w:r>
        <w:rPr>
          <w:rStyle w:val="FootnoteReference"/>
        </w:rPr>
        <w:footnoteRef/>
      </w:r>
      <w:r w:rsidRPr="002B71B8">
        <w:rPr>
          <w:lang w:val="hr-HR"/>
        </w:rPr>
        <w:t xml:space="preserve">U slučaju angažiranja podizvoditelja ostali podaci o podizvoditeljima i dijelu ugovora koji se daje u podugovor navode se u Prilogu </w:t>
      </w:r>
      <w:r>
        <w:rPr>
          <w:lang w:val="hr-HR"/>
        </w:rPr>
        <w:t>I.b</w:t>
      </w:r>
      <w:r w:rsidRPr="002B71B8">
        <w:rPr>
          <w:lang w:val="hr-HR"/>
        </w:rPr>
        <w:t xml:space="preserve"> (Podaci o podizvoditeljima) koji se prilaže uz ovaj Ponudbeni list i čini njegov sastavni dio.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3919"/>
      <w:gridCol w:w="2841"/>
    </w:tblGrid>
    <w:tr w:rsidR="001B393B" w:rsidRPr="001C6AD3" w:rsidTr="00CF605F">
      <w:tc>
        <w:tcPr>
          <w:tcW w:w="3447" w:type="dxa"/>
        </w:tcPr>
        <w:p w:rsidR="001B393B" w:rsidRPr="001C6AD3" w:rsidRDefault="001B393B" w:rsidP="00D173DC">
          <w:pPr>
            <w:jc w:val="center"/>
            <w:rPr>
              <w:rFonts w:ascii="Times New Roman" w:hAnsi="Times New Roman" w:cs="Times New Roman"/>
            </w:rPr>
          </w:pPr>
          <w:r w:rsidRPr="001C6AD3">
            <w:rPr>
              <w:rFonts w:ascii="Times New Roman" w:hAnsi="Times New Roman" w:cs="Times New Roman"/>
              <w:noProof/>
              <w:lang w:eastAsia="hr-HR"/>
            </w:rPr>
            <w:drawing>
              <wp:inline distT="0" distB="0" distL="0" distR="0" wp14:anchorId="23B1A3BD" wp14:editId="70E35988">
                <wp:extent cx="771525" cy="515636"/>
                <wp:effectExtent l="19050" t="0" r="9525" b="0"/>
                <wp:docPr id="4" name="Picture 3"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ropa.eu/european-union/sites/europaeu/files/docs/body/flag_yellow_low.jpg"/>
                        <pic:cNvPicPr>
                          <a:picLocks noChangeAspect="1" noChangeArrowheads="1"/>
                        </pic:cNvPicPr>
                      </pic:nvPicPr>
                      <pic:blipFill>
                        <a:blip r:embed="rId1" cstate="print"/>
                        <a:srcRect/>
                        <a:stretch>
                          <a:fillRect/>
                        </a:stretch>
                      </pic:blipFill>
                      <pic:spPr bwMode="auto">
                        <a:xfrm>
                          <a:off x="0" y="0"/>
                          <a:ext cx="778716" cy="520442"/>
                        </a:xfrm>
                        <a:prstGeom prst="rect">
                          <a:avLst/>
                        </a:prstGeom>
                        <a:noFill/>
                        <a:ln w="9525">
                          <a:noFill/>
                          <a:miter lim="800000"/>
                          <a:headEnd/>
                          <a:tailEnd/>
                        </a:ln>
                      </pic:spPr>
                    </pic:pic>
                  </a:graphicData>
                </a:graphic>
              </wp:inline>
            </w:drawing>
          </w:r>
        </w:p>
        <w:p w:rsidR="001B393B" w:rsidRPr="003C1C09" w:rsidRDefault="001B393B" w:rsidP="00D173DC">
          <w:pPr>
            <w:jc w:val="center"/>
            <w:rPr>
              <w:rFonts w:asciiTheme="majorHAnsi" w:hAnsiTheme="majorHAnsi" w:cs="Times New Roman"/>
              <w:sz w:val="16"/>
              <w:szCs w:val="16"/>
            </w:rPr>
          </w:pPr>
          <w:r w:rsidRPr="003C1C09">
            <w:rPr>
              <w:rFonts w:asciiTheme="majorHAnsi" w:hAnsiTheme="majorHAnsi" w:cs="Times New Roman"/>
              <w:sz w:val="16"/>
              <w:szCs w:val="16"/>
            </w:rPr>
            <w:t>Europska</w:t>
          </w:r>
          <w:r>
            <w:rPr>
              <w:rFonts w:asciiTheme="majorHAnsi" w:hAnsiTheme="majorHAnsi" w:cs="Times New Roman"/>
              <w:sz w:val="16"/>
              <w:szCs w:val="16"/>
            </w:rPr>
            <w:t xml:space="preserve"> </w:t>
          </w:r>
          <w:r w:rsidRPr="003C1C09">
            <w:rPr>
              <w:rFonts w:asciiTheme="majorHAnsi" w:hAnsiTheme="majorHAnsi" w:cs="Times New Roman"/>
              <w:sz w:val="16"/>
              <w:szCs w:val="16"/>
            </w:rPr>
            <w:t>unija</w:t>
          </w:r>
        </w:p>
        <w:p w:rsidR="001B393B" w:rsidRPr="001C6AD3" w:rsidRDefault="001B393B" w:rsidP="00D173DC">
          <w:pPr>
            <w:jc w:val="center"/>
            <w:rPr>
              <w:rFonts w:ascii="Times New Roman" w:hAnsi="Times New Roman" w:cs="Times New Roman"/>
            </w:rPr>
          </w:pPr>
          <w:r w:rsidRPr="003C1C09">
            <w:rPr>
              <w:rFonts w:asciiTheme="majorHAnsi" w:hAnsiTheme="majorHAnsi" w:cs="Times New Roman"/>
              <w:sz w:val="16"/>
              <w:szCs w:val="16"/>
            </w:rPr>
            <w:t>Zajedno do fondova EU</w:t>
          </w:r>
        </w:p>
      </w:tc>
      <w:tc>
        <w:tcPr>
          <w:tcW w:w="3919" w:type="dxa"/>
        </w:tcPr>
        <w:p w:rsidR="001B393B" w:rsidRPr="001C6AD3" w:rsidRDefault="001B393B" w:rsidP="00D173DC">
          <w:pPr>
            <w:jc w:val="center"/>
            <w:rPr>
              <w:rFonts w:ascii="Times New Roman" w:hAnsi="Times New Roman" w:cs="Times New Roman"/>
            </w:rPr>
          </w:pPr>
        </w:p>
        <w:p w:rsidR="001B393B" w:rsidRPr="001C6AD3" w:rsidRDefault="001B393B" w:rsidP="00D173DC">
          <w:pPr>
            <w:jc w:val="center"/>
            <w:rPr>
              <w:rFonts w:ascii="Times New Roman" w:hAnsi="Times New Roman" w:cs="Times New Roman"/>
            </w:rPr>
          </w:pPr>
          <w:r w:rsidRPr="001C6AD3">
            <w:rPr>
              <w:rFonts w:ascii="Times New Roman" w:hAnsi="Times New Roman" w:cs="Times New Roman"/>
              <w:noProof/>
              <w:lang w:eastAsia="hr-HR"/>
            </w:rPr>
            <w:drawing>
              <wp:inline distT="0" distB="0" distL="0" distR="0" wp14:anchorId="5CEEA85F" wp14:editId="4ABE28FD">
                <wp:extent cx="1479406" cy="485775"/>
                <wp:effectExtent l="19050" t="0" r="6494" b="0"/>
                <wp:docPr id="8" name="Picture 2" descr="C:\Users\vjezbrnik2\Desktop\ppd\Vidljivost\Vizualni identitet - Europski strukturni i investicijski fondovi\ESI logotip_boja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jezbrnik2\Desktop\ppd\Vidljivost\Vizualni identitet - Europski strukturni i investicijski fondovi\ESI logotip_boja_manji.png"/>
                        <pic:cNvPicPr>
                          <a:picLocks noChangeAspect="1" noChangeArrowheads="1"/>
                        </pic:cNvPicPr>
                      </pic:nvPicPr>
                      <pic:blipFill>
                        <a:blip r:embed="rId2" cstate="print"/>
                        <a:srcRect/>
                        <a:stretch>
                          <a:fillRect/>
                        </a:stretch>
                      </pic:blipFill>
                      <pic:spPr bwMode="auto">
                        <a:xfrm>
                          <a:off x="0" y="0"/>
                          <a:ext cx="1479406" cy="485775"/>
                        </a:xfrm>
                        <a:prstGeom prst="rect">
                          <a:avLst/>
                        </a:prstGeom>
                        <a:noFill/>
                        <a:ln w="9525">
                          <a:noFill/>
                          <a:miter lim="800000"/>
                          <a:headEnd/>
                          <a:tailEnd/>
                        </a:ln>
                      </pic:spPr>
                    </pic:pic>
                  </a:graphicData>
                </a:graphic>
              </wp:inline>
            </w:drawing>
          </w:r>
        </w:p>
      </w:tc>
      <w:tc>
        <w:tcPr>
          <w:tcW w:w="2841" w:type="dxa"/>
        </w:tcPr>
        <w:p w:rsidR="001B393B" w:rsidRPr="001C6AD3" w:rsidRDefault="001B393B" w:rsidP="00D173DC">
          <w:pPr>
            <w:jc w:val="center"/>
            <w:rPr>
              <w:rFonts w:ascii="Times New Roman" w:hAnsi="Times New Roman" w:cs="Times New Roman"/>
            </w:rPr>
          </w:pPr>
        </w:p>
        <w:p w:rsidR="001B393B" w:rsidRPr="001C6AD3" w:rsidRDefault="001B393B" w:rsidP="00D173DC">
          <w:pPr>
            <w:jc w:val="center"/>
            <w:rPr>
              <w:rFonts w:ascii="Times New Roman" w:hAnsi="Times New Roman" w:cs="Times New Roman"/>
            </w:rPr>
          </w:pPr>
          <w:r w:rsidRPr="001C6AD3">
            <w:rPr>
              <w:rFonts w:ascii="Times New Roman" w:hAnsi="Times New Roman" w:cs="Times New Roman"/>
              <w:noProof/>
              <w:lang w:eastAsia="hr-HR"/>
            </w:rPr>
            <w:drawing>
              <wp:inline distT="0" distB="0" distL="0" distR="0" wp14:anchorId="7C376200" wp14:editId="73B79002">
                <wp:extent cx="1647825" cy="443644"/>
                <wp:effectExtent l="19050" t="0" r="0" b="0"/>
                <wp:docPr id="9" name="Picture 1" descr="C:\Users\vjezbrnik2\Desktop\ppd\Vidljivost\Vizualni identitet - OP Konkurentnost i kohezija\OPKK_boja_bez pozadine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ezbrnik2\Desktop\ppd\Vidljivost\Vizualni identitet - OP Konkurentnost i kohezija\OPKK_boja_bez pozadine_manji.png"/>
                        <pic:cNvPicPr>
                          <a:picLocks noChangeAspect="1" noChangeArrowheads="1"/>
                        </pic:cNvPicPr>
                      </pic:nvPicPr>
                      <pic:blipFill>
                        <a:blip r:embed="rId3" cstate="print"/>
                        <a:srcRect/>
                        <a:stretch>
                          <a:fillRect/>
                        </a:stretch>
                      </pic:blipFill>
                      <pic:spPr bwMode="auto">
                        <a:xfrm>
                          <a:off x="0" y="0"/>
                          <a:ext cx="1677130" cy="451534"/>
                        </a:xfrm>
                        <a:prstGeom prst="rect">
                          <a:avLst/>
                        </a:prstGeom>
                        <a:noFill/>
                        <a:ln w="9525">
                          <a:noFill/>
                          <a:miter lim="800000"/>
                          <a:headEnd/>
                          <a:tailEnd/>
                        </a:ln>
                      </pic:spPr>
                    </pic:pic>
                  </a:graphicData>
                </a:graphic>
              </wp:inline>
            </w:drawing>
          </w:r>
        </w:p>
      </w:tc>
    </w:tr>
    <w:tr w:rsidR="001B393B" w:rsidRPr="003C1C09" w:rsidTr="00FB5E85">
      <w:tc>
        <w:tcPr>
          <w:tcW w:w="10207" w:type="dxa"/>
          <w:gridSpan w:val="3"/>
        </w:tcPr>
        <w:p w:rsidR="001B393B" w:rsidRPr="003C1C09" w:rsidRDefault="001B393B" w:rsidP="00CF605F">
          <w:pPr>
            <w:ind w:left="601"/>
            <w:rPr>
              <w:rFonts w:asciiTheme="majorHAnsi" w:hAnsiTheme="majorHAnsi" w:cs="Arial"/>
              <w:sz w:val="18"/>
              <w:szCs w:val="18"/>
            </w:rPr>
          </w:pPr>
        </w:p>
        <w:p w:rsidR="001B393B" w:rsidRPr="003C1C09" w:rsidRDefault="001B393B" w:rsidP="00CF605F">
          <w:pPr>
            <w:tabs>
              <w:tab w:val="left" w:pos="9360"/>
            </w:tabs>
            <w:ind w:left="601"/>
            <w:rPr>
              <w:rFonts w:asciiTheme="majorHAnsi" w:hAnsiTheme="majorHAnsi" w:cs="Arial"/>
              <w:sz w:val="18"/>
              <w:szCs w:val="18"/>
            </w:rPr>
          </w:pPr>
          <w:r w:rsidRPr="003C1C09">
            <w:rPr>
              <w:rFonts w:asciiTheme="majorHAnsi" w:hAnsiTheme="majorHAnsi" w:cs="Arial"/>
              <w:sz w:val="18"/>
              <w:szCs w:val="18"/>
            </w:rPr>
            <w:t>Projekt je sufinancirala</w:t>
          </w:r>
          <w:r>
            <w:rPr>
              <w:rFonts w:asciiTheme="majorHAnsi" w:hAnsiTheme="majorHAnsi" w:cs="Arial"/>
              <w:sz w:val="18"/>
              <w:szCs w:val="18"/>
            </w:rPr>
            <w:t xml:space="preserve"> </w:t>
          </w:r>
          <w:r w:rsidRPr="003C1C09">
            <w:rPr>
              <w:rFonts w:asciiTheme="majorHAnsi" w:hAnsiTheme="majorHAnsi" w:cs="Arial"/>
              <w:sz w:val="18"/>
              <w:szCs w:val="18"/>
            </w:rPr>
            <w:t>Europska</w:t>
          </w:r>
          <w:r>
            <w:rPr>
              <w:rFonts w:asciiTheme="majorHAnsi" w:hAnsiTheme="majorHAnsi" w:cs="Arial"/>
              <w:sz w:val="18"/>
              <w:szCs w:val="18"/>
            </w:rPr>
            <w:t xml:space="preserve"> </w:t>
          </w:r>
          <w:r w:rsidRPr="003C1C09">
            <w:rPr>
              <w:rFonts w:asciiTheme="majorHAnsi" w:hAnsiTheme="majorHAnsi" w:cs="Arial"/>
              <w:sz w:val="18"/>
              <w:szCs w:val="18"/>
            </w:rPr>
            <w:t>unija</w:t>
          </w:r>
          <w:r>
            <w:rPr>
              <w:rFonts w:asciiTheme="majorHAnsi" w:hAnsiTheme="majorHAnsi" w:cs="Arial"/>
              <w:sz w:val="18"/>
              <w:szCs w:val="18"/>
            </w:rPr>
            <w:t xml:space="preserve"> </w:t>
          </w:r>
          <w:r w:rsidRPr="003C1C09">
            <w:rPr>
              <w:rFonts w:asciiTheme="majorHAnsi" w:hAnsiTheme="majorHAnsi" w:cs="Arial"/>
              <w:sz w:val="18"/>
              <w:szCs w:val="18"/>
            </w:rPr>
            <w:t>iz</w:t>
          </w:r>
          <w:r>
            <w:rPr>
              <w:rFonts w:asciiTheme="majorHAnsi" w:hAnsiTheme="majorHAnsi" w:cs="Arial"/>
              <w:sz w:val="18"/>
              <w:szCs w:val="18"/>
            </w:rPr>
            <w:t xml:space="preserve"> </w:t>
          </w:r>
          <w:r w:rsidRPr="003C1C09">
            <w:rPr>
              <w:rFonts w:asciiTheme="majorHAnsi" w:hAnsiTheme="majorHAnsi" w:cs="Arial"/>
              <w:sz w:val="18"/>
              <w:szCs w:val="18"/>
            </w:rPr>
            <w:t>Europskog</w:t>
          </w:r>
          <w:r>
            <w:rPr>
              <w:rFonts w:asciiTheme="majorHAnsi" w:hAnsiTheme="majorHAnsi" w:cs="Arial"/>
              <w:sz w:val="18"/>
              <w:szCs w:val="18"/>
            </w:rPr>
            <w:t xml:space="preserve"> </w:t>
          </w:r>
          <w:r w:rsidRPr="003C1C09">
            <w:rPr>
              <w:rFonts w:asciiTheme="majorHAnsi" w:hAnsiTheme="majorHAnsi" w:cs="Arial"/>
              <w:sz w:val="18"/>
              <w:szCs w:val="18"/>
            </w:rPr>
            <w:t>fonda</w:t>
          </w:r>
          <w:r>
            <w:rPr>
              <w:rFonts w:asciiTheme="majorHAnsi" w:hAnsiTheme="majorHAnsi" w:cs="Arial"/>
              <w:sz w:val="18"/>
              <w:szCs w:val="18"/>
            </w:rPr>
            <w:t xml:space="preserve"> </w:t>
          </w:r>
          <w:r w:rsidRPr="003C1C09">
            <w:rPr>
              <w:rFonts w:asciiTheme="majorHAnsi" w:hAnsiTheme="majorHAnsi" w:cs="Arial"/>
              <w:sz w:val="18"/>
              <w:szCs w:val="18"/>
            </w:rPr>
            <w:t>za</w:t>
          </w:r>
          <w:r>
            <w:rPr>
              <w:rFonts w:asciiTheme="majorHAnsi" w:hAnsiTheme="majorHAnsi" w:cs="Arial"/>
              <w:sz w:val="18"/>
              <w:szCs w:val="18"/>
            </w:rPr>
            <w:t xml:space="preserve"> </w:t>
          </w:r>
          <w:r w:rsidRPr="003C1C09">
            <w:rPr>
              <w:rFonts w:asciiTheme="majorHAnsi" w:hAnsiTheme="majorHAnsi" w:cs="Arial"/>
              <w:sz w:val="18"/>
              <w:szCs w:val="18"/>
            </w:rPr>
            <w:t>regionalni</w:t>
          </w:r>
          <w:r>
            <w:rPr>
              <w:rFonts w:asciiTheme="majorHAnsi" w:hAnsiTheme="majorHAnsi" w:cs="Arial"/>
              <w:sz w:val="18"/>
              <w:szCs w:val="18"/>
            </w:rPr>
            <w:t xml:space="preserve"> </w:t>
          </w:r>
          <w:r w:rsidRPr="003C1C09">
            <w:rPr>
              <w:rFonts w:asciiTheme="majorHAnsi" w:hAnsiTheme="majorHAnsi" w:cs="Arial"/>
              <w:sz w:val="18"/>
              <w:szCs w:val="18"/>
            </w:rPr>
            <w:t>razvoj.</w:t>
          </w:r>
          <w:r>
            <w:rPr>
              <w:rFonts w:asciiTheme="majorHAnsi" w:hAnsiTheme="majorHAnsi" w:cs="Arial"/>
              <w:sz w:val="18"/>
              <w:szCs w:val="18"/>
            </w:rPr>
            <w:tab/>
          </w:r>
        </w:p>
      </w:tc>
    </w:tr>
  </w:tbl>
  <w:p w:rsidR="001B393B" w:rsidRDefault="001B393B" w:rsidP="003C1C09">
    <w:pPr>
      <w:spacing w:after="0"/>
      <w:jc w:val="both"/>
    </w:pPr>
    <w:r>
      <w:rPr>
        <w:rFonts w:asciiTheme="majorHAnsi" w:hAnsiTheme="majorHAnsi" w:cs="Arial"/>
        <w:sz w:val="18"/>
        <w:szCs w:val="18"/>
      </w:rPr>
      <w:t xml:space="preserve">Pravna napomena: Sadržaj ovog dokumenta </w:t>
    </w:r>
    <w:r w:rsidRPr="003C1C09">
      <w:rPr>
        <w:rFonts w:asciiTheme="majorHAnsi" w:hAnsiTheme="majorHAnsi" w:cs="Arial"/>
        <w:sz w:val="18"/>
        <w:szCs w:val="18"/>
      </w:rPr>
      <w:t xml:space="preserve">isključiva je odgovornost trgovačkog društva </w:t>
    </w:r>
    <w:r w:rsidRPr="00F12F0A">
      <w:rPr>
        <w:rFonts w:asciiTheme="majorHAnsi" w:hAnsiTheme="majorHAnsi" w:cs="Arial"/>
        <w:sz w:val="18"/>
        <w:szCs w:val="18"/>
      </w:rPr>
      <w:t>Aluflexpack novi d.o.o.</w:t>
    </w:r>
  </w:p>
  <w:p w:rsidR="001B393B" w:rsidRPr="003C1C09" w:rsidRDefault="001B393B" w:rsidP="003C1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C5D"/>
    <w:multiLevelType w:val="hybridMultilevel"/>
    <w:tmpl w:val="12EAE3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A14E87"/>
    <w:multiLevelType w:val="hybridMultilevel"/>
    <w:tmpl w:val="CADE1F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AB6587"/>
    <w:multiLevelType w:val="hybridMultilevel"/>
    <w:tmpl w:val="926A947A"/>
    <w:lvl w:ilvl="0" w:tplc="BD0E3B66">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F37DB2"/>
    <w:multiLevelType w:val="hybridMultilevel"/>
    <w:tmpl w:val="8DF6BC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087F57"/>
    <w:multiLevelType w:val="hybridMultilevel"/>
    <w:tmpl w:val="20C8EC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B701AC"/>
    <w:multiLevelType w:val="hybridMultilevel"/>
    <w:tmpl w:val="B058C548"/>
    <w:lvl w:ilvl="0" w:tplc="041A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9440731"/>
    <w:multiLevelType w:val="hybridMultilevel"/>
    <w:tmpl w:val="37C04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F61CE6"/>
    <w:multiLevelType w:val="hybridMultilevel"/>
    <w:tmpl w:val="F0D491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657E36"/>
    <w:multiLevelType w:val="hybridMultilevel"/>
    <w:tmpl w:val="661E10B0"/>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19D3882"/>
    <w:multiLevelType w:val="hybridMultilevel"/>
    <w:tmpl w:val="443E94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FB5D7A"/>
    <w:multiLevelType w:val="hybridMultilevel"/>
    <w:tmpl w:val="38243422"/>
    <w:lvl w:ilvl="0" w:tplc="6108E0B0">
      <w:start w:val="1"/>
      <w:numFmt w:val="lowerLetter"/>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23CE5A79"/>
    <w:multiLevelType w:val="hybridMultilevel"/>
    <w:tmpl w:val="87EE5738"/>
    <w:lvl w:ilvl="0" w:tplc="98824466">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24FA3E23"/>
    <w:multiLevelType w:val="hybridMultilevel"/>
    <w:tmpl w:val="1472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B23AA"/>
    <w:multiLevelType w:val="hybridMultilevel"/>
    <w:tmpl w:val="8DF6BC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862111"/>
    <w:multiLevelType w:val="hybridMultilevel"/>
    <w:tmpl w:val="7E2613DE"/>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2D8C095B"/>
    <w:multiLevelType w:val="hybridMultilevel"/>
    <w:tmpl w:val="4B3A8202"/>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FB7ECB"/>
    <w:multiLevelType w:val="hybridMultilevel"/>
    <w:tmpl w:val="1C9E364C"/>
    <w:lvl w:ilvl="0" w:tplc="BD0E3B66">
      <w:numFmt w:val="bullet"/>
      <w:lvlText w:val="-"/>
      <w:lvlJc w:val="left"/>
      <w:pPr>
        <w:ind w:left="780" w:hanging="360"/>
      </w:pPr>
      <w:rPr>
        <w:rFonts w:ascii="Arial" w:eastAsiaTheme="minorEastAsia"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15:restartNumberingAfterBreak="0">
    <w:nsid w:val="305E3141"/>
    <w:multiLevelType w:val="hybridMultilevel"/>
    <w:tmpl w:val="A8B477A2"/>
    <w:lvl w:ilvl="0" w:tplc="DE5C2B8C">
      <w:start w:val="1"/>
      <w:numFmt w:val="lowerLetter"/>
      <w:lvlText w:val="%1)"/>
      <w:lvlJc w:val="left"/>
      <w:pPr>
        <w:ind w:left="1068" w:hanging="360"/>
      </w:pPr>
      <w:rPr>
        <w:rFonts w:asciiTheme="majorHAnsi" w:eastAsiaTheme="majorEastAsia" w:hAnsiTheme="majorHAnsi" w:cstheme="majorBidi"/>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36B15BAC"/>
    <w:multiLevelType w:val="hybridMultilevel"/>
    <w:tmpl w:val="1C5077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98F5FEF"/>
    <w:multiLevelType w:val="multilevel"/>
    <w:tmpl w:val="A8BCCA3C"/>
    <w:lvl w:ilvl="0">
      <w:start w:val="1"/>
      <w:numFmt w:val="decimal"/>
      <w:lvlText w:val="%1."/>
      <w:lvlJc w:val="left"/>
      <w:pPr>
        <w:ind w:left="705" w:hanging="705"/>
      </w:pPr>
      <w:rPr>
        <w:rFonts w:ascii="Century Gothic" w:eastAsiaTheme="majorEastAsia" w:hAnsi="Century Gothic" w:cstheme="majorBidi"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AC60E0E"/>
    <w:multiLevelType w:val="hybridMultilevel"/>
    <w:tmpl w:val="C548DC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AD243F7"/>
    <w:multiLevelType w:val="hybridMultilevel"/>
    <w:tmpl w:val="3A1C985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C2F1291"/>
    <w:multiLevelType w:val="hybridMultilevel"/>
    <w:tmpl w:val="9DDEB9C8"/>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38D34A8"/>
    <w:multiLevelType w:val="hybridMultilevel"/>
    <w:tmpl w:val="8DF6BC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DA3215"/>
    <w:multiLevelType w:val="hybridMultilevel"/>
    <w:tmpl w:val="F652709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65450B4"/>
    <w:multiLevelType w:val="hybridMultilevel"/>
    <w:tmpl w:val="84680A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8A77A49"/>
    <w:multiLevelType w:val="hybridMultilevel"/>
    <w:tmpl w:val="3DD813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0B32005"/>
    <w:multiLevelType w:val="hybridMultilevel"/>
    <w:tmpl w:val="38FEDF68"/>
    <w:lvl w:ilvl="0" w:tplc="92D8141E">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8" w15:restartNumberingAfterBreak="0">
    <w:nsid w:val="56B80BE4"/>
    <w:multiLevelType w:val="multilevel"/>
    <w:tmpl w:val="DAB60A6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91A03B0"/>
    <w:multiLevelType w:val="hybridMultilevel"/>
    <w:tmpl w:val="199E0280"/>
    <w:lvl w:ilvl="0" w:tplc="BD0E3B66">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CCD7BDA"/>
    <w:multiLevelType w:val="hybridMultilevel"/>
    <w:tmpl w:val="0B0297EC"/>
    <w:lvl w:ilvl="0" w:tplc="DE7E4A7C">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1" w15:restartNumberingAfterBreak="0">
    <w:nsid w:val="65071D31"/>
    <w:multiLevelType w:val="hybridMultilevel"/>
    <w:tmpl w:val="45E4B6FC"/>
    <w:lvl w:ilvl="0" w:tplc="B1E414F8">
      <w:start w:val="3"/>
      <w:numFmt w:val="bullet"/>
      <w:lvlText w:val="-"/>
      <w:lvlJc w:val="left"/>
      <w:pPr>
        <w:ind w:left="1080" w:hanging="360"/>
      </w:pPr>
      <w:rPr>
        <w:rFonts w:ascii="Times New Roman" w:eastAsia="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66300D68"/>
    <w:multiLevelType w:val="hybridMultilevel"/>
    <w:tmpl w:val="F0D491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66F7CE7"/>
    <w:multiLevelType w:val="hybridMultilevel"/>
    <w:tmpl w:val="451A5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8901F56"/>
    <w:multiLevelType w:val="hybridMultilevel"/>
    <w:tmpl w:val="EB1AD9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BA85A79"/>
    <w:multiLevelType w:val="hybridMultilevel"/>
    <w:tmpl w:val="167AC1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E7C5664"/>
    <w:multiLevelType w:val="hybridMultilevel"/>
    <w:tmpl w:val="EDD6E70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11B5BAA"/>
    <w:multiLevelType w:val="hybridMultilevel"/>
    <w:tmpl w:val="8DF6BC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5BD1A13"/>
    <w:multiLevelType w:val="hybridMultilevel"/>
    <w:tmpl w:val="0396FC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6196609"/>
    <w:multiLevelType w:val="hybridMultilevel"/>
    <w:tmpl w:val="F0D491F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73575BB"/>
    <w:multiLevelType w:val="hybridMultilevel"/>
    <w:tmpl w:val="BB6C9E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9AE64A9"/>
    <w:multiLevelType w:val="hybridMultilevel"/>
    <w:tmpl w:val="FDBCC0D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711066"/>
    <w:multiLevelType w:val="hybridMultilevel"/>
    <w:tmpl w:val="43081F2A"/>
    <w:lvl w:ilvl="0" w:tplc="72F005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AB01055"/>
    <w:multiLevelType w:val="hybridMultilevel"/>
    <w:tmpl w:val="FA82DA8E"/>
    <w:lvl w:ilvl="0" w:tplc="5DC47ECC">
      <w:numFmt w:val="bullet"/>
      <w:lvlText w:val="-"/>
      <w:lvlJc w:val="left"/>
      <w:pPr>
        <w:ind w:left="1080" w:hanging="360"/>
      </w:pPr>
      <w:rPr>
        <w:rFonts w:ascii="Century Gothic" w:eastAsiaTheme="minorEastAsia" w:hAnsi="Century Gothic"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5"/>
  </w:num>
  <w:num w:numId="2">
    <w:abstractNumId w:val="21"/>
  </w:num>
  <w:num w:numId="3">
    <w:abstractNumId w:val="7"/>
  </w:num>
  <w:num w:numId="4">
    <w:abstractNumId w:val="32"/>
  </w:num>
  <w:num w:numId="5">
    <w:abstractNumId w:val="26"/>
  </w:num>
  <w:num w:numId="6">
    <w:abstractNumId w:val="6"/>
  </w:num>
  <w:num w:numId="7">
    <w:abstractNumId w:val="1"/>
  </w:num>
  <w:num w:numId="8">
    <w:abstractNumId w:val="25"/>
  </w:num>
  <w:num w:numId="9">
    <w:abstractNumId w:val="40"/>
  </w:num>
  <w:num w:numId="10">
    <w:abstractNumId w:val="18"/>
  </w:num>
  <w:num w:numId="11">
    <w:abstractNumId w:val="38"/>
  </w:num>
  <w:num w:numId="12">
    <w:abstractNumId w:val="5"/>
  </w:num>
  <w:num w:numId="13">
    <w:abstractNumId w:val="12"/>
  </w:num>
  <w:num w:numId="14">
    <w:abstractNumId w:val="34"/>
  </w:num>
  <w:num w:numId="15">
    <w:abstractNumId w:val="39"/>
  </w:num>
  <w:num w:numId="16">
    <w:abstractNumId w:val="24"/>
  </w:num>
  <w:num w:numId="17">
    <w:abstractNumId w:val="36"/>
  </w:num>
  <w:num w:numId="18">
    <w:abstractNumId w:val="28"/>
  </w:num>
  <w:num w:numId="19">
    <w:abstractNumId w:val="19"/>
  </w:num>
  <w:num w:numId="20">
    <w:abstractNumId w:val="9"/>
  </w:num>
  <w:num w:numId="21">
    <w:abstractNumId w:val="15"/>
  </w:num>
  <w:num w:numId="22">
    <w:abstractNumId w:val="33"/>
  </w:num>
  <w:num w:numId="23">
    <w:abstractNumId w:val="0"/>
  </w:num>
  <w:num w:numId="24">
    <w:abstractNumId w:val="2"/>
  </w:num>
  <w:num w:numId="25">
    <w:abstractNumId w:val="16"/>
  </w:num>
  <w:num w:numId="26">
    <w:abstractNumId w:val="29"/>
  </w:num>
  <w:num w:numId="27">
    <w:abstractNumId w:val="31"/>
  </w:num>
  <w:num w:numId="28">
    <w:abstractNumId w:val="11"/>
  </w:num>
  <w:num w:numId="29">
    <w:abstractNumId w:val="27"/>
  </w:num>
  <w:num w:numId="30">
    <w:abstractNumId w:val="17"/>
  </w:num>
  <w:num w:numId="31">
    <w:abstractNumId w:val="13"/>
  </w:num>
  <w:num w:numId="32">
    <w:abstractNumId w:val="30"/>
  </w:num>
  <w:num w:numId="33">
    <w:abstractNumId w:val="42"/>
  </w:num>
  <w:num w:numId="34">
    <w:abstractNumId w:val="8"/>
  </w:num>
  <w:num w:numId="35">
    <w:abstractNumId w:val="10"/>
  </w:num>
  <w:num w:numId="36">
    <w:abstractNumId w:val="3"/>
  </w:num>
  <w:num w:numId="37">
    <w:abstractNumId w:val="37"/>
  </w:num>
  <w:num w:numId="38">
    <w:abstractNumId w:val="22"/>
  </w:num>
  <w:num w:numId="39">
    <w:abstractNumId w:val="20"/>
  </w:num>
  <w:num w:numId="40">
    <w:abstractNumId w:val="4"/>
  </w:num>
  <w:num w:numId="41">
    <w:abstractNumId w:val="41"/>
  </w:num>
  <w:num w:numId="42">
    <w:abstractNumId w:val="23"/>
  </w:num>
  <w:num w:numId="43">
    <w:abstractNumId w:val="1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3B"/>
    <w:rsid w:val="001B393B"/>
    <w:rsid w:val="00FA571F"/>
    <w:rsid w:val="00FE21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69D4A-86FB-4392-835B-AEDF8409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93B"/>
  </w:style>
  <w:style w:type="paragraph" w:styleId="Heading1">
    <w:name w:val="heading 1"/>
    <w:basedOn w:val="Normal"/>
    <w:next w:val="Normal"/>
    <w:link w:val="Heading1Char"/>
    <w:uiPriority w:val="9"/>
    <w:qFormat/>
    <w:rsid w:val="001B393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eastAsia="en-GB"/>
    </w:rPr>
  </w:style>
  <w:style w:type="paragraph" w:styleId="Heading2">
    <w:name w:val="heading 2"/>
    <w:basedOn w:val="Normal"/>
    <w:next w:val="Normal"/>
    <w:link w:val="Heading2Char"/>
    <w:uiPriority w:val="9"/>
    <w:unhideWhenUsed/>
    <w:qFormat/>
    <w:rsid w:val="001B393B"/>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GB" w:eastAsia="en-GB"/>
    </w:rPr>
  </w:style>
  <w:style w:type="paragraph" w:styleId="Heading3">
    <w:name w:val="heading 3"/>
    <w:basedOn w:val="Normal"/>
    <w:next w:val="Normal"/>
    <w:link w:val="Heading3Char"/>
    <w:uiPriority w:val="9"/>
    <w:unhideWhenUsed/>
    <w:qFormat/>
    <w:rsid w:val="001B393B"/>
    <w:pPr>
      <w:keepNext/>
      <w:keepLines/>
      <w:spacing w:before="200" w:after="0" w:line="276" w:lineRule="auto"/>
      <w:outlineLvl w:val="2"/>
    </w:pPr>
    <w:rPr>
      <w:rFonts w:asciiTheme="majorHAnsi" w:eastAsiaTheme="majorEastAsia" w:hAnsiTheme="majorHAnsi" w:cstheme="majorBidi"/>
      <w:b/>
      <w:bCs/>
      <w:color w:val="5B9BD5" w:themeColor="accent1"/>
      <w:lang w:val="en-GB" w:eastAsia="en-GB"/>
    </w:rPr>
  </w:style>
  <w:style w:type="paragraph" w:styleId="Heading4">
    <w:name w:val="heading 4"/>
    <w:basedOn w:val="Normal"/>
    <w:next w:val="Normal"/>
    <w:link w:val="Heading4Char"/>
    <w:uiPriority w:val="9"/>
    <w:unhideWhenUsed/>
    <w:qFormat/>
    <w:rsid w:val="001B39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B39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B393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93B"/>
    <w:rPr>
      <w:rFonts w:asciiTheme="majorHAnsi" w:eastAsiaTheme="majorEastAsia" w:hAnsiTheme="majorHAnsi" w:cstheme="majorBidi"/>
      <w:b/>
      <w:bCs/>
      <w:color w:val="2E74B5" w:themeColor="accent1" w:themeShade="BF"/>
      <w:sz w:val="28"/>
      <w:szCs w:val="28"/>
      <w:lang w:val="en-GB" w:eastAsia="en-GB"/>
    </w:rPr>
  </w:style>
  <w:style w:type="character" w:customStyle="1" w:styleId="Heading2Char">
    <w:name w:val="Heading 2 Char"/>
    <w:basedOn w:val="DefaultParagraphFont"/>
    <w:link w:val="Heading2"/>
    <w:uiPriority w:val="9"/>
    <w:rsid w:val="001B393B"/>
    <w:rPr>
      <w:rFonts w:asciiTheme="majorHAnsi" w:eastAsiaTheme="majorEastAsia" w:hAnsiTheme="majorHAnsi" w:cstheme="majorBidi"/>
      <w:b/>
      <w:bCs/>
      <w:color w:val="5B9BD5" w:themeColor="accent1"/>
      <w:sz w:val="26"/>
      <w:szCs w:val="26"/>
      <w:lang w:val="en-GB" w:eastAsia="en-GB"/>
    </w:rPr>
  </w:style>
  <w:style w:type="character" w:customStyle="1" w:styleId="Heading3Char">
    <w:name w:val="Heading 3 Char"/>
    <w:basedOn w:val="DefaultParagraphFont"/>
    <w:link w:val="Heading3"/>
    <w:uiPriority w:val="9"/>
    <w:rsid w:val="001B393B"/>
    <w:rPr>
      <w:rFonts w:asciiTheme="majorHAnsi" w:eastAsiaTheme="majorEastAsia" w:hAnsiTheme="majorHAnsi" w:cstheme="majorBidi"/>
      <w:b/>
      <w:bCs/>
      <w:color w:val="5B9BD5" w:themeColor="accent1"/>
      <w:lang w:val="en-GB" w:eastAsia="en-GB"/>
    </w:rPr>
  </w:style>
  <w:style w:type="character" w:customStyle="1" w:styleId="Heading4Char">
    <w:name w:val="Heading 4 Char"/>
    <w:basedOn w:val="DefaultParagraphFont"/>
    <w:link w:val="Heading4"/>
    <w:uiPriority w:val="9"/>
    <w:rsid w:val="001B39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B39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B393B"/>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1B39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93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unhideWhenUsed/>
    <w:rsid w:val="001B393B"/>
    <w:rPr>
      <w:sz w:val="16"/>
      <w:szCs w:val="16"/>
    </w:rPr>
  </w:style>
  <w:style w:type="paragraph" w:styleId="CommentText">
    <w:name w:val="annotation text"/>
    <w:basedOn w:val="Normal"/>
    <w:link w:val="CommentTextChar"/>
    <w:uiPriority w:val="99"/>
    <w:unhideWhenUsed/>
    <w:rsid w:val="001B393B"/>
    <w:pPr>
      <w:spacing w:line="240" w:lineRule="auto"/>
    </w:pPr>
    <w:rPr>
      <w:sz w:val="20"/>
      <w:szCs w:val="20"/>
    </w:rPr>
  </w:style>
  <w:style w:type="character" w:customStyle="1" w:styleId="CommentTextChar">
    <w:name w:val="Comment Text Char"/>
    <w:basedOn w:val="DefaultParagraphFont"/>
    <w:link w:val="CommentText"/>
    <w:uiPriority w:val="99"/>
    <w:rsid w:val="001B393B"/>
    <w:rPr>
      <w:sz w:val="20"/>
      <w:szCs w:val="20"/>
    </w:rPr>
  </w:style>
  <w:style w:type="paragraph" w:styleId="CommentSubject">
    <w:name w:val="annotation subject"/>
    <w:basedOn w:val="CommentText"/>
    <w:next w:val="CommentText"/>
    <w:link w:val="CommentSubjectChar"/>
    <w:uiPriority w:val="99"/>
    <w:semiHidden/>
    <w:unhideWhenUsed/>
    <w:rsid w:val="001B393B"/>
    <w:rPr>
      <w:b/>
      <w:bCs/>
    </w:rPr>
  </w:style>
  <w:style w:type="character" w:customStyle="1" w:styleId="CommentSubjectChar">
    <w:name w:val="Comment Subject Char"/>
    <w:basedOn w:val="CommentTextChar"/>
    <w:link w:val="CommentSubject"/>
    <w:uiPriority w:val="99"/>
    <w:semiHidden/>
    <w:rsid w:val="001B393B"/>
    <w:rPr>
      <w:b/>
      <w:bCs/>
      <w:sz w:val="20"/>
      <w:szCs w:val="20"/>
    </w:rPr>
  </w:style>
  <w:style w:type="paragraph" w:styleId="BalloonText">
    <w:name w:val="Balloon Text"/>
    <w:basedOn w:val="Normal"/>
    <w:link w:val="BalloonTextChar"/>
    <w:uiPriority w:val="99"/>
    <w:semiHidden/>
    <w:unhideWhenUsed/>
    <w:rsid w:val="001B3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93B"/>
    <w:rPr>
      <w:rFonts w:ascii="Segoe UI" w:hAnsi="Segoe UI" w:cs="Segoe UI"/>
      <w:sz w:val="18"/>
      <w:szCs w:val="18"/>
    </w:rPr>
  </w:style>
  <w:style w:type="paragraph" w:styleId="ListParagraph">
    <w:name w:val="List Paragraph"/>
    <w:basedOn w:val="Normal"/>
    <w:uiPriority w:val="34"/>
    <w:qFormat/>
    <w:rsid w:val="001B393B"/>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1B393B"/>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B393B"/>
    <w:rPr>
      <w:color w:val="0563C1" w:themeColor="hyperlink"/>
      <w:u w:val="single"/>
    </w:rPr>
  </w:style>
  <w:style w:type="paragraph" w:styleId="Header">
    <w:name w:val="header"/>
    <w:basedOn w:val="Normal"/>
    <w:link w:val="HeaderChar"/>
    <w:uiPriority w:val="99"/>
    <w:unhideWhenUsed/>
    <w:rsid w:val="001B393B"/>
    <w:pPr>
      <w:tabs>
        <w:tab w:val="center" w:pos="4536"/>
        <w:tab w:val="right" w:pos="9072"/>
      </w:tabs>
      <w:spacing w:after="0" w:line="240" w:lineRule="auto"/>
    </w:pPr>
    <w:rPr>
      <w:rFonts w:eastAsiaTheme="minorEastAsia"/>
      <w:lang w:val="en-GB" w:eastAsia="en-GB"/>
    </w:rPr>
  </w:style>
  <w:style w:type="character" w:customStyle="1" w:styleId="HeaderChar">
    <w:name w:val="Header Char"/>
    <w:basedOn w:val="DefaultParagraphFont"/>
    <w:link w:val="Header"/>
    <w:uiPriority w:val="99"/>
    <w:rsid w:val="001B393B"/>
    <w:rPr>
      <w:rFonts w:eastAsiaTheme="minorEastAsia"/>
      <w:lang w:val="en-GB" w:eastAsia="en-GB"/>
    </w:rPr>
  </w:style>
  <w:style w:type="paragraph" w:styleId="Footer">
    <w:name w:val="footer"/>
    <w:basedOn w:val="Normal"/>
    <w:link w:val="FooterChar"/>
    <w:uiPriority w:val="99"/>
    <w:unhideWhenUsed/>
    <w:rsid w:val="001B393B"/>
    <w:pPr>
      <w:tabs>
        <w:tab w:val="center" w:pos="4536"/>
        <w:tab w:val="right" w:pos="9072"/>
      </w:tabs>
      <w:spacing w:after="0" w:line="240" w:lineRule="auto"/>
    </w:pPr>
    <w:rPr>
      <w:rFonts w:eastAsiaTheme="minorEastAsia"/>
      <w:lang w:val="en-GB" w:eastAsia="en-GB"/>
    </w:rPr>
  </w:style>
  <w:style w:type="character" w:customStyle="1" w:styleId="FooterChar">
    <w:name w:val="Footer Char"/>
    <w:basedOn w:val="DefaultParagraphFont"/>
    <w:link w:val="Footer"/>
    <w:uiPriority w:val="99"/>
    <w:rsid w:val="001B393B"/>
    <w:rPr>
      <w:rFonts w:eastAsiaTheme="minorEastAsia"/>
      <w:lang w:val="en-GB" w:eastAsia="en-GB"/>
    </w:rPr>
  </w:style>
  <w:style w:type="paragraph" w:styleId="TOCHeading">
    <w:name w:val="TOC Heading"/>
    <w:basedOn w:val="Heading1"/>
    <w:next w:val="Normal"/>
    <w:uiPriority w:val="39"/>
    <w:unhideWhenUsed/>
    <w:qFormat/>
    <w:rsid w:val="001B393B"/>
    <w:pPr>
      <w:outlineLvl w:val="9"/>
    </w:pPr>
    <w:rPr>
      <w:lang w:val="en-US"/>
    </w:rPr>
  </w:style>
  <w:style w:type="paragraph" w:styleId="TOC1">
    <w:name w:val="toc 1"/>
    <w:basedOn w:val="Normal"/>
    <w:next w:val="Normal"/>
    <w:autoRedefine/>
    <w:uiPriority w:val="39"/>
    <w:unhideWhenUsed/>
    <w:rsid w:val="001B393B"/>
    <w:pPr>
      <w:spacing w:after="100" w:line="276" w:lineRule="auto"/>
    </w:pPr>
    <w:rPr>
      <w:rFonts w:eastAsiaTheme="minorEastAsia"/>
      <w:lang w:val="en-GB" w:eastAsia="en-GB"/>
    </w:rPr>
  </w:style>
  <w:style w:type="paragraph" w:styleId="TOC2">
    <w:name w:val="toc 2"/>
    <w:basedOn w:val="Normal"/>
    <w:next w:val="Normal"/>
    <w:autoRedefine/>
    <w:uiPriority w:val="39"/>
    <w:unhideWhenUsed/>
    <w:rsid w:val="001B393B"/>
    <w:pPr>
      <w:spacing w:after="100" w:line="276" w:lineRule="auto"/>
      <w:ind w:left="220"/>
    </w:pPr>
    <w:rPr>
      <w:rFonts w:eastAsiaTheme="minorEastAsia"/>
      <w:lang w:val="en-GB" w:eastAsia="en-GB"/>
    </w:rPr>
  </w:style>
  <w:style w:type="paragraph" w:styleId="FootnoteText">
    <w:name w:val="footnote text"/>
    <w:basedOn w:val="Normal"/>
    <w:link w:val="FootnoteTextChar"/>
    <w:uiPriority w:val="99"/>
    <w:unhideWhenUsed/>
    <w:rsid w:val="001B393B"/>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rsid w:val="001B393B"/>
    <w:rPr>
      <w:rFonts w:eastAsiaTheme="minorEastAsia"/>
      <w:sz w:val="20"/>
      <w:szCs w:val="20"/>
      <w:lang w:val="en-GB" w:eastAsia="en-GB"/>
    </w:rPr>
  </w:style>
  <w:style w:type="character" w:styleId="FootnoteReference">
    <w:name w:val="footnote reference"/>
    <w:basedOn w:val="DefaultParagraphFont"/>
    <w:uiPriority w:val="99"/>
    <w:unhideWhenUsed/>
    <w:rsid w:val="001B393B"/>
    <w:rPr>
      <w:vertAlign w:val="superscript"/>
    </w:rPr>
  </w:style>
  <w:style w:type="table" w:styleId="LightShading-Accent4">
    <w:name w:val="Light Shading Accent 4"/>
    <w:basedOn w:val="TableNormal"/>
    <w:uiPriority w:val="60"/>
    <w:rsid w:val="001B393B"/>
    <w:pPr>
      <w:spacing w:after="0" w:line="240" w:lineRule="auto"/>
    </w:pPr>
    <w:rPr>
      <w:rFonts w:eastAsiaTheme="minorEastAsia"/>
      <w:color w:val="BF8F00" w:themeColor="accent4" w:themeShade="BF"/>
      <w:lang w:val="en-GB"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TOC3">
    <w:name w:val="toc 3"/>
    <w:basedOn w:val="Normal"/>
    <w:next w:val="Normal"/>
    <w:autoRedefine/>
    <w:uiPriority w:val="39"/>
    <w:unhideWhenUsed/>
    <w:rsid w:val="001B393B"/>
    <w:pPr>
      <w:spacing w:after="100" w:line="276" w:lineRule="auto"/>
      <w:ind w:left="440"/>
    </w:pPr>
    <w:rPr>
      <w:rFonts w:eastAsiaTheme="minorEastAsia"/>
      <w:lang w:val="en-GB" w:eastAsia="en-GB"/>
    </w:rPr>
  </w:style>
  <w:style w:type="character" w:customStyle="1" w:styleId="EndnoteTextChar">
    <w:name w:val="Endnote Text Char"/>
    <w:basedOn w:val="DefaultParagraphFont"/>
    <w:link w:val="EndnoteText"/>
    <w:uiPriority w:val="99"/>
    <w:semiHidden/>
    <w:rsid w:val="001B393B"/>
    <w:rPr>
      <w:rFonts w:eastAsiaTheme="minorEastAsia"/>
      <w:sz w:val="20"/>
      <w:szCs w:val="20"/>
      <w:lang w:val="en-GB" w:eastAsia="en-GB"/>
    </w:rPr>
  </w:style>
  <w:style w:type="paragraph" w:styleId="EndnoteText">
    <w:name w:val="endnote text"/>
    <w:basedOn w:val="Normal"/>
    <w:link w:val="EndnoteTextChar"/>
    <w:uiPriority w:val="99"/>
    <w:semiHidden/>
    <w:unhideWhenUsed/>
    <w:rsid w:val="001B393B"/>
    <w:pPr>
      <w:spacing w:after="0" w:line="240" w:lineRule="auto"/>
    </w:pPr>
    <w:rPr>
      <w:rFonts w:eastAsiaTheme="minorEastAsia"/>
      <w:sz w:val="20"/>
      <w:szCs w:val="20"/>
      <w:lang w:val="en-GB" w:eastAsia="en-GB"/>
    </w:rPr>
  </w:style>
  <w:style w:type="character" w:customStyle="1" w:styleId="EndnoteTextChar1">
    <w:name w:val="Endnote Text Char1"/>
    <w:basedOn w:val="DefaultParagraphFont"/>
    <w:uiPriority w:val="99"/>
    <w:semiHidden/>
    <w:rsid w:val="001B393B"/>
    <w:rPr>
      <w:sz w:val="20"/>
      <w:szCs w:val="20"/>
    </w:rPr>
  </w:style>
  <w:style w:type="paragraph" w:styleId="NoSpacing">
    <w:name w:val="No Spacing"/>
    <w:uiPriority w:val="1"/>
    <w:qFormat/>
    <w:rsid w:val="001B393B"/>
    <w:pPr>
      <w:spacing w:after="0" w:line="240" w:lineRule="auto"/>
    </w:pPr>
  </w:style>
  <w:style w:type="table" w:customStyle="1" w:styleId="GridTable1Light-Accent11">
    <w:name w:val="Grid Table 1 Light - Accent 11"/>
    <w:basedOn w:val="TableNormal"/>
    <w:uiPriority w:val="46"/>
    <w:rsid w:val="001B393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grabberstil11">
    <w:name w:val="grabber_stil11"/>
    <w:basedOn w:val="DefaultParagraphFont"/>
    <w:rsid w:val="001B393B"/>
  </w:style>
  <w:style w:type="table" w:customStyle="1" w:styleId="PlainTable11">
    <w:name w:val="Plain Table 11"/>
    <w:basedOn w:val="TableNormal"/>
    <w:uiPriority w:val="41"/>
    <w:rsid w:val="001B39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1B393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Revision">
    <w:name w:val="Revision"/>
    <w:hidden/>
    <w:uiPriority w:val="99"/>
    <w:semiHidden/>
    <w:rsid w:val="001B393B"/>
    <w:pPr>
      <w:spacing w:after="0" w:line="240" w:lineRule="auto"/>
    </w:pPr>
  </w:style>
  <w:style w:type="character" w:styleId="FollowedHyperlink">
    <w:name w:val="FollowedHyperlink"/>
    <w:basedOn w:val="DefaultParagraphFont"/>
    <w:uiPriority w:val="99"/>
    <w:semiHidden/>
    <w:unhideWhenUsed/>
    <w:rsid w:val="001B393B"/>
    <w:rPr>
      <w:color w:val="954F72" w:themeColor="followedHyperlink"/>
      <w:u w:val="single"/>
    </w:rPr>
  </w:style>
  <w:style w:type="character" w:styleId="Strong">
    <w:name w:val="Strong"/>
    <w:basedOn w:val="DefaultParagraphFont"/>
    <w:uiPriority w:val="22"/>
    <w:qFormat/>
    <w:rsid w:val="001B3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ana.klaric-andic@afp.hr" TargetMode="External"/><Relationship Id="rId13" Type="http://schemas.openxmlformats.org/officeDocument/2006/relationships/hyperlink" Target="mailto:ozana.klaric-andic@afp.hr"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fp@afp.hr" TargetMode="External"/><Relationship Id="rId12" Type="http://schemas.openxmlformats.org/officeDocument/2006/relationships/hyperlink" Target="http://www.afp.hr"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p.h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fp.h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zana.klaric-andic@afp.hr" TargetMode="External"/><Relationship Id="rId14" Type="http://schemas.openxmlformats.org/officeDocument/2006/relationships/hyperlink" Target="mailto:ozana.klaric-andic@afp.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6612</Words>
  <Characters>37690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Ozana Klarić Anđić</dc:creator>
  <cp:keywords/>
  <dc:description/>
  <cp:lastModifiedBy>Ozana Klarić Anđić</cp:lastModifiedBy>
  <cp:revision>1</cp:revision>
  <dcterms:created xsi:type="dcterms:W3CDTF">2016-11-24T05:36:00Z</dcterms:created>
  <dcterms:modified xsi:type="dcterms:W3CDTF">2016-11-24T05:36:00Z</dcterms:modified>
</cp:coreProperties>
</file>