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3666E" w14:textId="602A84DB" w:rsidR="008F71D4" w:rsidRPr="008F71D4" w:rsidRDefault="00431001" w:rsidP="008F71D4">
      <w:pPr>
        <w:spacing w:after="0" w:line="240" w:lineRule="auto"/>
        <w:rPr>
          <w:rFonts w:eastAsia="Times New Roman" w:cs="Times New Roman"/>
          <w:b/>
          <w:lang w:val="en-US" w:eastAsia="hr-HR"/>
        </w:rPr>
      </w:pPr>
      <w:r>
        <w:rPr>
          <w:rFonts w:eastAsia="Times New Roman" w:cs="Times New Roman"/>
          <w:b/>
          <w:lang w:val="en-US" w:eastAsia="hr-HR"/>
        </w:rPr>
        <w:t>ANNEX I</w:t>
      </w:r>
      <w:r w:rsidR="008F71D4" w:rsidRPr="008F71D4">
        <w:rPr>
          <w:rFonts w:eastAsia="Times New Roman" w:cs="Times New Roman"/>
          <w:b/>
          <w:lang w:val="en-US" w:eastAsia="hr-HR"/>
        </w:rPr>
        <w:t xml:space="preserve">I OF TENDER DOCUMENTATION TECHNICAL SPECIFICATIONS/ </w:t>
      </w:r>
    </w:p>
    <w:p w14:paraId="133D7436" w14:textId="23B9D46B" w:rsidR="008F71D4" w:rsidRPr="008F71D4" w:rsidRDefault="00431001" w:rsidP="008F71D4">
      <w:pPr>
        <w:spacing w:after="5" w:line="249" w:lineRule="auto"/>
        <w:ind w:left="-5" w:hanging="10"/>
        <w:jc w:val="both"/>
        <w:rPr>
          <w:rFonts w:ascii="Calibri" w:eastAsia="Calibri" w:hAnsi="Calibri" w:cs="Calibri"/>
          <w:color w:val="5B9BD5"/>
          <w:lang w:eastAsia="hr-HR"/>
        </w:rPr>
      </w:pPr>
      <w:r>
        <w:rPr>
          <w:rFonts w:eastAsia="Times New Roman" w:cs="Times New Roman"/>
          <w:b/>
          <w:color w:val="A6A6A6" w:themeColor="background1" w:themeShade="A6"/>
          <w:lang w:val="en-US" w:eastAsia="hr-HR"/>
        </w:rPr>
        <w:t xml:space="preserve">PRILOG </w:t>
      </w:r>
      <w:r w:rsidR="008F71D4" w:rsidRPr="008F71D4">
        <w:rPr>
          <w:rFonts w:eastAsia="Times New Roman" w:cs="Times New Roman"/>
          <w:b/>
          <w:color w:val="A6A6A6" w:themeColor="background1" w:themeShade="A6"/>
          <w:lang w:val="en-US" w:eastAsia="hr-HR"/>
        </w:rPr>
        <w:t xml:space="preserve">II DOKUMENTACIJE ZA NADMETANJE </w:t>
      </w:r>
      <w:r w:rsidR="008F71D4">
        <w:rPr>
          <w:rFonts w:eastAsia="Times New Roman" w:cs="Times New Roman"/>
          <w:b/>
          <w:color w:val="A6A6A6" w:themeColor="background1" w:themeShade="A6"/>
          <w:lang w:val="en-US" w:eastAsia="hr-HR"/>
        </w:rPr>
        <w:t>TEHNIČKE SPECIFIKACIJE</w:t>
      </w:r>
    </w:p>
    <w:p w14:paraId="37A004F9" w14:textId="77777777" w:rsidR="008F71D4" w:rsidRPr="008F71D4" w:rsidRDefault="008F71D4" w:rsidP="008F71D4">
      <w:pPr>
        <w:spacing w:after="5" w:line="249" w:lineRule="auto"/>
        <w:ind w:left="-5" w:hanging="10"/>
        <w:jc w:val="both"/>
        <w:rPr>
          <w:rFonts w:ascii="Calibri" w:eastAsia="Calibri" w:hAnsi="Calibri" w:cs="Calibri"/>
          <w:color w:val="5B9BD5"/>
          <w:lang w:eastAsia="hr-HR"/>
        </w:rPr>
      </w:pPr>
    </w:p>
    <w:p w14:paraId="10EB97A1" w14:textId="77777777" w:rsidR="008F71D4" w:rsidRPr="008F71D4" w:rsidRDefault="008F71D4" w:rsidP="008F71D4">
      <w:pPr>
        <w:spacing w:after="0" w:line="259" w:lineRule="auto"/>
        <w:rPr>
          <w:rFonts w:ascii="Calibri" w:eastAsia="Calibri" w:hAnsi="Calibri" w:cs="Calibri"/>
          <w:color w:val="5B9BD5"/>
          <w:lang w:eastAsia="hr-HR"/>
        </w:rPr>
      </w:pPr>
      <w:r w:rsidRPr="008F71D4">
        <w:rPr>
          <w:rFonts w:ascii="Calibri" w:eastAsia="Calibri" w:hAnsi="Calibri" w:cs="Calibri"/>
          <w:color w:val="000000"/>
          <w:lang w:eastAsia="hr-HR"/>
        </w:rPr>
        <w:t xml:space="preserve"> </w:t>
      </w:r>
    </w:p>
    <w:p w14:paraId="6ED47158" w14:textId="3263BF40" w:rsidR="00CB4FB0" w:rsidRPr="00CB4FB0" w:rsidRDefault="00CB4FB0" w:rsidP="00CB4FB0">
      <w:pPr>
        <w:autoSpaceDE w:val="0"/>
        <w:autoSpaceDN w:val="0"/>
        <w:adjustRightInd w:val="0"/>
        <w:spacing w:after="0" w:line="240" w:lineRule="auto"/>
        <w:jc w:val="both"/>
        <w:rPr>
          <w:rFonts w:ascii="Calibri" w:eastAsia="Calibri" w:hAnsi="Calibri" w:cs="Calibri"/>
          <w:color w:val="000000"/>
          <w:lang w:val="en-US"/>
        </w:rPr>
      </w:pPr>
      <w:r w:rsidRPr="00CB4FB0">
        <w:rPr>
          <w:rFonts w:ascii="Calibri" w:eastAsia="Calibri" w:hAnsi="Calibri" w:cs="Calibri"/>
          <w:color w:val="000000"/>
          <w:lang w:val="en-US"/>
        </w:rPr>
        <w:t xml:space="preserve">Subject of procurement is supply </w:t>
      </w:r>
      <w:r w:rsidR="00D313F6">
        <w:rPr>
          <w:rFonts w:ascii="Calibri" w:eastAsia="Calibri" w:hAnsi="Calibri" w:cs="Calibri"/>
          <w:color w:val="000000"/>
          <w:lang w:val="en-US"/>
        </w:rPr>
        <w:t>of spectrophotometer</w:t>
      </w:r>
    </w:p>
    <w:p w14:paraId="670D37ED" w14:textId="77777777" w:rsidR="00CB4FB0" w:rsidRPr="00CB4FB0" w:rsidRDefault="00CB4FB0" w:rsidP="00CB4FB0">
      <w:pPr>
        <w:autoSpaceDE w:val="0"/>
        <w:autoSpaceDN w:val="0"/>
        <w:adjustRightInd w:val="0"/>
        <w:spacing w:after="0" w:line="240" w:lineRule="auto"/>
        <w:jc w:val="both"/>
        <w:rPr>
          <w:rFonts w:ascii="Calibri" w:eastAsia="Calibri" w:hAnsi="Calibri" w:cs="Calibri"/>
          <w:color w:val="000000"/>
          <w:lang w:val="en-US"/>
        </w:rPr>
      </w:pPr>
    </w:p>
    <w:p w14:paraId="612A6B44" w14:textId="52B3787E" w:rsidR="00CB4FB0" w:rsidRPr="00D313F6" w:rsidRDefault="00CB4FB0" w:rsidP="00D313F6">
      <w:pPr>
        <w:autoSpaceDE w:val="0"/>
        <w:autoSpaceDN w:val="0"/>
        <w:adjustRightInd w:val="0"/>
        <w:spacing w:after="0" w:line="240" w:lineRule="auto"/>
        <w:jc w:val="both"/>
        <w:rPr>
          <w:rFonts w:ascii="Calibri" w:eastAsia="Calibri" w:hAnsi="Calibri" w:cs="Calibri"/>
          <w:color w:val="7F7F7F"/>
          <w:lang w:val="en-US"/>
        </w:rPr>
      </w:pPr>
      <w:r w:rsidRPr="00CB4FB0">
        <w:rPr>
          <w:rFonts w:ascii="Calibri" w:eastAsia="Calibri" w:hAnsi="Calibri" w:cs="Calibri"/>
          <w:color w:val="7F7F7F"/>
          <w:lang w:val="en-US"/>
        </w:rPr>
        <w:t xml:space="preserve">Predmet nabave je nabava </w:t>
      </w:r>
      <w:r w:rsidR="00D313F6">
        <w:rPr>
          <w:rFonts w:ascii="Calibri" w:eastAsia="Calibri" w:hAnsi="Calibri" w:cs="Calibri"/>
          <w:color w:val="7F7F7F"/>
          <w:lang w:val="en-US"/>
        </w:rPr>
        <w:t>spektrofotometra.</w:t>
      </w:r>
    </w:p>
    <w:p w14:paraId="336202F2" w14:textId="6E58BC79" w:rsidR="00CB4FB0" w:rsidRPr="00CB4FB0" w:rsidRDefault="00CB4FB0" w:rsidP="00CB4FB0">
      <w:pPr>
        <w:spacing w:after="0" w:line="259" w:lineRule="auto"/>
        <w:rPr>
          <w:rFonts w:ascii="Calibri" w:eastAsia="Calibri" w:hAnsi="Calibri" w:cs="Times New Roman"/>
        </w:rPr>
      </w:pPr>
    </w:p>
    <w:p w14:paraId="122FF81C" w14:textId="5DF8FBF2" w:rsidR="008F71D4" w:rsidRPr="00CB4FB0" w:rsidRDefault="008F71D4" w:rsidP="008F71D4">
      <w:pPr>
        <w:spacing w:after="169" w:line="249" w:lineRule="auto"/>
        <w:ind w:right="2"/>
        <w:jc w:val="both"/>
        <w:rPr>
          <w:rFonts w:ascii="Calibri" w:eastAsia="Calibri" w:hAnsi="Calibri" w:cs="Calibri"/>
          <w:color w:val="5B9BD5"/>
          <w:lang w:val="en-US" w:eastAsia="hr-HR"/>
        </w:rPr>
      </w:pPr>
    </w:p>
    <w:p w14:paraId="554DF9AD" w14:textId="77777777" w:rsidR="008F71D4" w:rsidRDefault="008F71D4" w:rsidP="008F71D4">
      <w:pPr>
        <w:spacing w:after="169" w:line="249" w:lineRule="auto"/>
        <w:ind w:right="2"/>
        <w:jc w:val="both"/>
        <w:rPr>
          <w:rFonts w:ascii="Calibri" w:eastAsia="Calibri" w:hAnsi="Calibri" w:cs="Calibri"/>
          <w:color w:val="000000"/>
          <w:lang w:eastAsia="hr-HR"/>
        </w:rPr>
      </w:pPr>
      <w:r w:rsidRPr="008F71D4">
        <w:rPr>
          <w:rFonts w:ascii="Calibri" w:eastAsia="Calibri" w:hAnsi="Calibri" w:cs="Times New Roman"/>
        </w:rPr>
        <w:t>NOTE</w:t>
      </w:r>
      <w:r>
        <w:rPr>
          <w:rFonts w:ascii="Calibri" w:eastAsia="Calibri" w:hAnsi="Calibri" w:cs="Times New Roman"/>
        </w:rPr>
        <w:t>/</w:t>
      </w:r>
      <w:r w:rsidRPr="008F71D4">
        <w:rPr>
          <w:rFonts w:ascii="Calibri" w:eastAsia="Calibri" w:hAnsi="Calibri" w:cs="Times New Roman"/>
          <w:color w:val="808080"/>
          <w:lang w:val="en-US"/>
        </w:rPr>
        <w:t>NAPOMENA :</w:t>
      </w:r>
      <w:r w:rsidRPr="008F71D4">
        <w:rPr>
          <w:rFonts w:ascii="Calibri" w:eastAsia="Calibri" w:hAnsi="Calibri" w:cs="Calibri"/>
          <w:color w:val="000000"/>
          <w:lang w:eastAsia="hr-HR"/>
        </w:rPr>
        <w:t xml:space="preserve">  </w:t>
      </w:r>
    </w:p>
    <w:p w14:paraId="2B7041D5" w14:textId="381AB832" w:rsidR="008F71D4" w:rsidRDefault="008F71D4" w:rsidP="008F71D4">
      <w:pPr>
        <w:spacing w:after="0" w:line="259" w:lineRule="auto"/>
        <w:rPr>
          <w:rFonts w:ascii="Calibri" w:eastAsia="Calibri" w:hAnsi="Calibri" w:cs="Times New Roman"/>
        </w:rPr>
      </w:pPr>
      <w:r w:rsidRPr="008F71D4">
        <w:rPr>
          <w:rFonts w:ascii="Calibri" w:eastAsia="Calibri" w:hAnsi="Calibri" w:cs="Times New Roman"/>
        </w:rPr>
        <w:t>Tenderer shall complete column „Specifications offered“, defining in detail technical specifications of offered supplies (note: tenderer fills the exact specifications of offered supplies, the words “compliant” and , “equivalent „or “yes” etc. are not sufficient). Tenderer shall complete column „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r>
        <w:rPr>
          <w:rFonts w:ascii="Calibri" w:eastAsia="Calibri" w:hAnsi="Calibri" w:cs="Times New Roman"/>
        </w:rPr>
        <w:t>/</w:t>
      </w:r>
    </w:p>
    <w:p w14:paraId="0C9A5602" w14:textId="77777777" w:rsidR="008F71D4" w:rsidRPr="008F71D4" w:rsidRDefault="008F71D4" w:rsidP="008F71D4">
      <w:pPr>
        <w:spacing w:after="0" w:line="259" w:lineRule="auto"/>
        <w:rPr>
          <w:rFonts w:ascii="Calibri" w:eastAsia="Calibri" w:hAnsi="Calibri" w:cs="Times New Roman"/>
        </w:rPr>
      </w:pPr>
    </w:p>
    <w:p w14:paraId="7279E544" w14:textId="74192D61" w:rsidR="008F71D4" w:rsidRDefault="008F71D4" w:rsidP="00DE2E3F">
      <w:pPr>
        <w:spacing w:after="170" w:line="249" w:lineRule="auto"/>
        <w:ind w:left="-5" w:hanging="10"/>
        <w:jc w:val="both"/>
        <w:rPr>
          <w:rFonts w:ascii="Calibri" w:eastAsia="Calibri" w:hAnsi="Calibri" w:cs="Calibri"/>
          <w:color w:val="5B9BD5"/>
          <w:lang w:eastAsia="hr-HR"/>
        </w:rPr>
      </w:pPr>
      <w:r w:rsidRPr="008F71D4">
        <w:rPr>
          <w:rFonts w:ascii="Calibri" w:eastAsia="Calibri" w:hAnsi="Calibri" w:cs="Times New Roman"/>
          <w:color w:val="808080"/>
        </w:rPr>
        <w:t>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8F71D4">
        <w:rPr>
          <w:rFonts w:ascii="Calibri" w:eastAsia="Calibri" w:hAnsi="Calibri" w:cs="Calibri"/>
          <w:color w:val="5B9BD5"/>
          <w:lang w:eastAsia="hr-HR"/>
        </w:rPr>
        <w:t xml:space="preserve"> </w:t>
      </w:r>
    </w:p>
    <w:p w14:paraId="739DF6B2" w14:textId="06C75D3F" w:rsidR="00791C7C" w:rsidRDefault="00791C7C" w:rsidP="00DE2E3F">
      <w:pPr>
        <w:spacing w:after="170" w:line="249" w:lineRule="auto"/>
        <w:ind w:left="-5" w:hanging="10"/>
        <w:jc w:val="both"/>
        <w:rPr>
          <w:rFonts w:ascii="Calibri" w:eastAsia="Calibri" w:hAnsi="Calibri" w:cs="Calibri"/>
          <w:color w:val="5B9BD5"/>
          <w:lang w:eastAsia="hr-HR"/>
        </w:rPr>
      </w:pPr>
    </w:p>
    <w:p w14:paraId="2950FB3A" w14:textId="11338FE0" w:rsidR="00791C7C" w:rsidRDefault="00791C7C" w:rsidP="00DE2E3F">
      <w:pPr>
        <w:spacing w:after="170" w:line="249" w:lineRule="auto"/>
        <w:ind w:left="-5" w:hanging="10"/>
        <w:jc w:val="both"/>
        <w:rPr>
          <w:rFonts w:ascii="Calibri" w:eastAsia="Calibri" w:hAnsi="Calibri" w:cs="Calibri"/>
          <w:color w:val="5B9BD5"/>
          <w:lang w:eastAsia="hr-HR"/>
        </w:rPr>
      </w:pPr>
    </w:p>
    <w:p w14:paraId="02234E69" w14:textId="77777777" w:rsidR="00CB4FB0" w:rsidRDefault="00CB4FB0" w:rsidP="00DE2E3F">
      <w:pPr>
        <w:spacing w:after="170" w:line="249" w:lineRule="auto"/>
        <w:ind w:left="-5" w:hanging="10"/>
        <w:jc w:val="both"/>
        <w:rPr>
          <w:rFonts w:ascii="Calibri" w:eastAsia="Calibri" w:hAnsi="Calibri" w:cs="Calibri"/>
          <w:color w:val="5B9BD5"/>
          <w:lang w:eastAsia="hr-HR"/>
        </w:rPr>
      </w:pPr>
    </w:p>
    <w:p w14:paraId="4A7FB3C6" w14:textId="77777777" w:rsidR="006206CF" w:rsidRDefault="006206CF" w:rsidP="00791C7C">
      <w:pPr>
        <w:spacing w:after="0" w:line="259" w:lineRule="auto"/>
        <w:rPr>
          <w:rFonts w:ascii="Calibri" w:eastAsia="Calibri" w:hAnsi="Calibri" w:cs="Calibri"/>
          <w:color w:val="000000"/>
          <w:lang w:eastAsia="hr-HR"/>
        </w:rPr>
      </w:pPr>
    </w:p>
    <w:p w14:paraId="1F95C69D" w14:textId="26F54D75" w:rsidR="008F71D4" w:rsidRPr="00A02C2B" w:rsidRDefault="008F71D4" w:rsidP="00A02C2B">
      <w:pPr>
        <w:spacing w:after="0" w:line="240" w:lineRule="auto"/>
        <w:rPr>
          <w:rFonts w:ascii="Calibri" w:eastAsia="Calibri" w:hAnsi="Calibri" w:cs="Times New Roman"/>
          <w:b/>
        </w:rPr>
      </w:pPr>
      <w:r w:rsidRPr="008F71D4">
        <w:rPr>
          <w:rFonts w:ascii="Calibri" w:eastAsia="Calibri" w:hAnsi="Calibri" w:cs="Calibri"/>
          <w:color w:val="000000"/>
          <w:lang w:eastAsia="hr-HR"/>
        </w:rPr>
        <w:t xml:space="preserve"> </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590"/>
        <w:gridCol w:w="3017"/>
        <w:gridCol w:w="3284"/>
        <w:gridCol w:w="4437"/>
        <w:gridCol w:w="6"/>
        <w:gridCol w:w="1818"/>
        <w:gridCol w:w="1112"/>
      </w:tblGrid>
      <w:tr w:rsidR="00743623" w:rsidRPr="008F71D4" w14:paraId="01827387" w14:textId="77777777" w:rsidTr="008C51B3">
        <w:trPr>
          <w:trHeight w:val="1679"/>
        </w:trPr>
        <w:tc>
          <w:tcPr>
            <w:tcW w:w="3402"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4FF14967" w14:textId="77777777" w:rsidR="00837A2F" w:rsidRPr="008F71D4" w:rsidRDefault="00837A2F" w:rsidP="00837A2F">
            <w:pPr>
              <w:spacing w:line="259" w:lineRule="auto"/>
              <w:rPr>
                <w:rFonts w:ascii="Calibri" w:eastAsia="Calibri" w:hAnsi="Calibri" w:cs="Calibri"/>
                <w:color w:val="5B9BD5"/>
              </w:rPr>
            </w:pPr>
            <w:r w:rsidRPr="00837A2F">
              <w:rPr>
                <w:rFonts w:ascii="Calibri" w:eastAsia="Calibri" w:hAnsi="Calibri" w:cs="Calibri"/>
              </w:rPr>
              <w:lastRenderedPageBreak/>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335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7699E27C" w14:textId="77777777" w:rsidR="00837A2F" w:rsidRPr="008F71D4" w:rsidRDefault="00837A2F" w:rsidP="00837A2F">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4568" w:type="dxa"/>
            <w:gridSpan w:val="2"/>
            <w:tcBorders>
              <w:top w:val="single" w:sz="4" w:space="0" w:color="000000"/>
              <w:left w:val="single" w:sz="4" w:space="0" w:color="auto"/>
              <w:bottom w:val="single" w:sz="4" w:space="0" w:color="auto"/>
              <w:right w:val="single" w:sz="4" w:space="0" w:color="000000"/>
            </w:tcBorders>
            <w:shd w:val="clear" w:color="auto" w:fill="DAEEF3" w:themeFill="accent5" w:themeFillTint="33"/>
          </w:tcPr>
          <w:p w14:paraId="0892A8BC" w14:textId="77777777" w:rsidR="00837A2F" w:rsidRPr="00FA220B" w:rsidRDefault="00837A2F" w:rsidP="00837A2F">
            <w:pPr>
              <w:rPr>
                <w:rFonts w:eastAsia="Calibri"/>
              </w:rPr>
            </w:pPr>
            <w:r w:rsidRPr="00FA220B">
              <w:rPr>
                <w:rFonts w:eastAsia="Calibri"/>
              </w:rPr>
              <w:t xml:space="preserve">3. Specifications </w:t>
            </w:r>
          </w:p>
          <w:p w14:paraId="7D5FE72B"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633469A2"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6CC5665B" w14:textId="77777777" w:rsidR="00837A2F" w:rsidRPr="008F71D4" w:rsidRDefault="00837A2F" w:rsidP="00837A2F">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827"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14:paraId="6BF4B096" w14:textId="77777777" w:rsidR="00837A2F" w:rsidRPr="008F71D4" w:rsidRDefault="00837A2F" w:rsidP="00837A2F">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25274A54" w14:textId="77777777" w:rsidR="00837A2F" w:rsidRPr="008F71D4" w:rsidRDefault="00837A2F" w:rsidP="00837A2F">
            <w:pPr>
              <w:spacing w:line="259" w:lineRule="auto"/>
              <w:ind w:left="2"/>
              <w:rPr>
                <w:rFonts w:ascii="Calibri" w:eastAsia="Calibri" w:hAnsi="Calibri" w:cs="Calibri"/>
                <w:color w:val="5B9BD5"/>
                <w:lang w:val="en-US"/>
              </w:rPr>
            </w:pPr>
          </w:p>
        </w:tc>
        <w:tc>
          <w:tcPr>
            <w:tcW w:w="1117"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6F5B3847" w14:textId="77777777" w:rsidR="00837A2F" w:rsidRDefault="00837A2F" w:rsidP="00837A2F">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198AEBBD" w14:textId="77777777" w:rsidR="00837A2F" w:rsidRPr="008F71D4" w:rsidRDefault="00837A2F" w:rsidP="00837A2F">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392733" w:rsidRPr="008F71D4" w14:paraId="226515E7" w14:textId="77777777" w:rsidTr="008C51B3">
        <w:trPr>
          <w:trHeight w:val="1679"/>
        </w:trPr>
        <w:tc>
          <w:tcPr>
            <w:tcW w:w="3402"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7E53865F" w14:textId="3CD697A2" w:rsidR="00392733" w:rsidRPr="00201B0C" w:rsidRDefault="00392733" w:rsidP="00392733">
            <w:pPr>
              <w:spacing w:line="259" w:lineRule="auto"/>
              <w:rPr>
                <w:rFonts w:ascii="Calibri" w:eastAsia="Calibri" w:hAnsi="Calibri" w:cs="Times New Roman"/>
                <w:color w:val="808080"/>
                <w:highlight w:val="yellow"/>
                <w:lang w:val="en-US" w:eastAsia="en-US"/>
              </w:rPr>
            </w:pPr>
            <w:r w:rsidRPr="00201B0C">
              <w:rPr>
                <w:rFonts w:ascii="Calibri" w:eastAsia="Calibri" w:hAnsi="Calibri" w:cs="Calibri"/>
                <w:highlight w:val="yellow"/>
              </w:rPr>
              <w:t xml:space="preserve">I.  Spectrophotometer/ </w:t>
            </w:r>
            <w:r w:rsidRPr="00201B0C">
              <w:rPr>
                <w:rFonts w:ascii="Calibri" w:eastAsia="Calibri" w:hAnsi="Calibri" w:cs="Times New Roman"/>
                <w:color w:val="808080"/>
                <w:highlight w:val="yellow"/>
                <w:lang w:val="en-US" w:eastAsia="en-US"/>
              </w:rPr>
              <w:t xml:space="preserve">Spektrofotometar </w:t>
            </w:r>
          </w:p>
          <w:p w14:paraId="23FE7184" w14:textId="77777777" w:rsidR="00392733" w:rsidRPr="00201B0C" w:rsidRDefault="00392733" w:rsidP="00837A2F">
            <w:pPr>
              <w:spacing w:line="259" w:lineRule="auto"/>
              <w:rPr>
                <w:rFonts w:ascii="Calibri" w:eastAsia="Calibri" w:hAnsi="Calibri" w:cs="Calibri"/>
                <w:color w:val="FF0000"/>
                <w:highlight w:val="yellow"/>
              </w:rPr>
            </w:pPr>
          </w:p>
          <w:p w14:paraId="5061A035" w14:textId="25F9DEB0" w:rsidR="00392733" w:rsidRPr="00837A2F" w:rsidRDefault="00392733" w:rsidP="00837A2F">
            <w:pPr>
              <w:spacing w:line="259" w:lineRule="auto"/>
              <w:rPr>
                <w:rFonts w:ascii="Calibri" w:eastAsia="Calibri" w:hAnsi="Calibri" w:cs="Calibri"/>
              </w:rPr>
            </w:pPr>
            <w:r w:rsidRPr="00201B0C">
              <w:rPr>
                <w:rFonts w:ascii="Calibri" w:eastAsia="Calibri" w:hAnsi="Calibri" w:cs="Calibri"/>
                <w:highlight w:val="yellow"/>
              </w:rPr>
              <w:t xml:space="preserve"> Quantity</w:t>
            </w:r>
            <w:r w:rsidRPr="00201B0C">
              <w:rPr>
                <w:rFonts w:ascii="Calibri" w:eastAsia="Calibri" w:hAnsi="Calibri" w:cs="Times New Roman"/>
                <w:color w:val="808080"/>
                <w:highlight w:val="yellow"/>
                <w:lang w:val="en-US" w:eastAsia="en-US"/>
              </w:rPr>
              <w:t xml:space="preserve"> /Količina: </w:t>
            </w:r>
            <w:r w:rsidRPr="00201B0C">
              <w:rPr>
                <w:rFonts w:ascii="Calibri" w:eastAsia="Calibri" w:hAnsi="Calibri" w:cs="Calibri"/>
                <w:highlight w:val="yellow"/>
              </w:rPr>
              <w:t xml:space="preserve">2 </w:t>
            </w:r>
            <w:r w:rsidR="007D22DE">
              <w:rPr>
                <w:rFonts w:ascii="Calibri" w:eastAsia="Calibri" w:hAnsi="Calibri" w:cs="Calibri"/>
                <w:highlight w:val="yellow"/>
              </w:rPr>
              <w:t>k</w:t>
            </w:r>
            <w:r w:rsidRPr="00201B0C">
              <w:rPr>
                <w:rFonts w:ascii="Calibri" w:eastAsia="Calibri" w:hAnsi="Calibri" w:cs="Calibri"/>
                <w:highlight w:val="yellow"/>
              </w:rPr>
              <w:t>om</w:t>
            </w:r>
            <w:r w:rsidRPr="00201B0C">
              <w:rPr>
                <w:rFonts w:ascii="Calibri" w:eastAsia="Calibri" w:hAnsi="Calibri" w:cs="Times New Roman"/>
                <w:color w:val="808080"/>
                <w:highlight w:val="yellow"/>
                <w:lang w:val="en-US" w:eastAsia="en-US"/>
              </w:rPr>
              <w:t xml:space="preserve">/2 </w:t>
            </w:r>
            <w:r w:rsidR="007D22DE">
              <w:rPr>
                <w:rFonts w:ascii="Calibri" w:eastAsia="Calibri" w:hAnsi="Calibri" w:cs="Times New Roman"/>
                <w:color w:val="808080"/>
                <w:highlight w:val="yellow"/>
                <w:lang w:val="en-US" w:eastAsia="en-US"/>
              </w:rPr>
              <w:t>p</w:t>
            </w:r>
            <w:bookmarkStart w:id="0" w:name="_GoBack"/>
            <w:bookmarkEnd w:id="0"/>
            <w:r w:rsidRPr="00201B0C">
              <w:rPr>
                <w:rFonts w:ascii="Calibri" w:eastAsia="Calibri" w:hAnsi="Calibri" w:cs="Times New Roman"/>
                <w:color w:val="808080"/>
                <w:highlight w:val="yellow"/>
                <w:lang w:val="en-US" w:eastAsia="en-US"/>
              </w:rPr>
              <w:t>cs</w:t>
            </w:r>
          </w:p>
        </w:tc>
        <w:tc>
          <w:tcPr>
            <w:tcW w:w="335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4C4BE82C" w14:textId="77777777" w:rsidR="00392733" w:rsidRPr="008F71D4" w:rsidRDefault="00392733" w:rsidP="00837A2F">
            <w:pPr>
              <w:spacing w:line="259" w:lineRule="auto"/>
              <w:rPr>
                <w:rFonts w:ascii="Calibri" w:eastAsia="Calibri" w:hAnsi="Calibri" w:cs="Calibri"/>
                <w:color w:val="000000"/>
              </w:rPr>
            </w:pPr>
          </w:p>
        </w:tc>
        <w:tc>
          <w:tcPr>
            <w:tcW w:w="4568" w:type="dxa"/>
            <w:gridSpan w:val="2"/>
            <w:tcBorders>
              <w:top w:val="single" w:sz="4" w:space="0" w:color="000000"/>
              <w:left w:val="single" w:sz="4" w:space="0" w:color="auto"/>
              <w:bottom w:val="single" w:sz="4" w:space="0" w:color="auto"/>
              <w:right w:val="single" w:sz="4" w:space="0" w:color="000000"/>
            </w:tcBorders>
            <w:shd w:val="clear" w:color="auto" w:fill="DAEEF3" w:themeFill="accent5" w:themeFillTint="33"/>
          </w:tcPr>
          <w:p w14:paraId="1716AE70" w14:textId="77777777" w:rsidR="00392733" w:rsidRPr="00FA220B" w:rsidRDefault="00392733" w:rsidP="00837A2F">
            <w:pPr>
              <w:rPr>
                <w:rFonts w:eastAsia="Calibri"/>
              </w:rPr>
            </w:pPr>
          </w:p>
        </w:tc>
        <w:tc>
          <w:tcPr>
            <w:tcW w:w="1827"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14:paraId="5C2EB8FB" w14:textId="77777777" w:rsidR="00392733" w:rsidRDefault="00392733" w:rsidP="00837A2F">
            <w:pPr>
              <w:spacing w:line="259" w:lineRule="auto"/>
              <w:rPr>
                <w:rFonts w:ascii="Calibri" w:eastAsia="Calibri" w:hAnsi="Calibri" w:cs="Calibri"/>
                <w:color w:val="000000"/>
              </w:rPr>
            </w:pPr>
          </w:p>
        </w:tc>
        <w:tc>
          <w:tcPr>
            <w:tcW w:w="1117"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077B5B2A" w14:textId="77777777" w:rsidR="00392733" w:rsidRDefault="00392733" w:rsidP="00837A2F">
            <w:pPr>
              <w:spacing w:line="259" w:lineRule="auto"/>
              <w:ind w:left="2"/>
              <w:rPr>
                <w:rFonts w:ascii="Calibri" w:eastAsia="Calibri" w:hAnsi="Calibri" w:cs="Calibri"/>
                <w:color w:val="000000"/>
              </w:rPr>
            </w:pPr>
          </w:p>
        </w:tc>
      </w:tr>
      <w:tr w:rsidR="009E769A" w:rsidRPr="008F71D4" w14:paraId="6A61BD13"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65151E79" w14:textId="27098AD3" w:rsidR="009E769A" w:rsidRPr="008F71D4" w:rsidRDefault="009E769A" w:rsidP="009E769A">
            <w:pPr>
              <w:spacing w:line="259" w:lineRule="auto"/>
              <w:rPr>
                <w:rFonts w:ascii="Calibri" w:eastAsia="Calibri" w:hAnsi="Calibri" w:cs="Calibri"/>
                <w:color w:val="000000"/>
              </w:rPr>
            </w:pPr>
            <w:r>
              <w:rPr>
                <w:rFonts w:ascii="Calibri" w:eastAsia="Calibri" w:hAnsi="Calibri" w:cs="Calibri"/>
                <w:color w:val="000000"/>
              </w:rPr>
              <w:t>1.</w:t>
            </w:r>
          </w:p>
        </w:tc>
        <w:tc>
          <w:tcPr>
            <w:tcW w:w="3039" w:type="dxa"/>
            <w:tcBorders>
              <w:top w:val="single" w:sz="4" w:space="0" w:color="000000"/>
              <w:left w:val="single" w:sz="4" w:space="0" w:color="000000"/>
              <w:bottom w:val="single" w:sz="4" w:space="0" w:color="000000"/>
              <w:right w:val="single" w:sz="4" w:space="0" w:color="000000"/>
            </w:tcBorders>
          </w:tcPr>
          <w:p w14:paraId="25A42F7B" w14:textId="376BD721" w:rsidR="004F6780" w:rsidRDefault="00F44755" w:rsidP="004F6780">
            <w:r>
              <w:t>Illumination/viewing system</w:t>
            </w:r>
            <w:r w:rsidR="00102507">
              <w:t>/</w:t>
            </w:r>
          </w:p>
          <w:p w14:paraId="763EEB3C" w14:textId="33DC9820" w:rsidR="009E769A" w:rsidRPr="00F44755" w:rsidRDefault="004F6780" w:rsidP="00F44755">
            <w:pPr>
              <w:spacing w:line="259" w:lineRule="auto"/>
              <w:ind w:left="6"/>
            </w:pPr>
            <w:r w:rsidRPr="00F44755">
              <w:rPr>
                <w:rFonts w:ascii="Calibri" w:eastAsia="Calibri" w:hAnsi="Calibri" w:cs="Times New Roman"/>
                <w:color w:val="808080"/>
                <w:lang w:val="en-US" w:eastAsia="en-US"/>
              </w:rPr>
              <w:t>T</w:t>
            </w:r>
            <w:r w:rsidR="00F44755" w:rsidRPr="00F44755">
              <w:rPr>
                <w:rFonts w:ascii="Calibri" w:eastAsia="Calibri" w:hAnsi="Calibri" w:cs="Times New Roman"/>
                <w:color w:val="808080"/>
                <w:lang w:val="en-US" w:eastAsia="en-US"/>
              </w:rPr>
              <w:t>ip Sfere (Geometrija mjerenja)</w:t>
            </w:r>
          </w:p>
        </w:tc>
        <w:tc>
          <w:tcPr>
            <w:tcW w:w="3350" w:type="dxa"/>
            <w:tcBorders>
              <w:top w:val="single" w:sz="4" w:space="0" w:color="000000"/>
              <w:left w:val="single" w:sz="4" w:space="0" w:color="000000"/>
              <w:bottom w:val="single" w:sz="4" w:space="0" w:color="000000"/>
              <w:right w:val="single" w:sz="4" w:space="0" w:color="000000"/>
            </w:tcBorders>
          </w:tcPr>
          <w:p w14:paraId="3E7E9351" w14:textId="43AC92DE" w:rsidR="00102507" w:rsidRDefault="00CB0058" w:rsidP="00CB0058">
            <w:pPr>
              <w:spacing w:line="259" w:lineRule="auto"/>
              <w:ind w:left="6"/>
            </w:pPr>
            <w:r>
              <w:t>di:8°, de:8°  (diffused illumination, 8-degree viewing angle),SCI (specular component included)/SCE (specular component excluded)</w:t>
            </w:r>
            <w:r w:rsidR="00102507">
              <w:t>/</w:t>
            </w:r>
            <w:r w:rsidR="00A801E7">
              <w:t xml:space="preserve"> </w:t>
            </w:r>
            <w:r w:rsidR="00A801E7" w:rsidRPr="00A801E7">
              <w:rPr>
                <w:rFonts w:ascii="Calibri" w:eastAsia="Calibri" w:hAnsi="Calibri" w:cs="Times New Roman"/>
                <w:color w:val="808080"/>
                <w:lang w:val="en-US" w:eastAsia="en-US"/>
              </w:rPr>
              <w:t>di:8°, de:8° (integracijska sfera, mjerenje totalne refleksiju uključujući difuznu refleksiju koja određuje boju i zrcalnu refleksiju koja određuje sjaj), SCI (zrcalna komponenta uključena)/ SCE (zrcalna komponenta isključena)</w:t>
            </w:r>
          </w:p>
          <w:p w14:paraId="66D3507C" w14:textId="4CCF0EFB" w:rsidR="009E769A" w:rsidRPr="00CB0058" w:rsidRDefault="00CB0058" w:rsidP="00CB0058">
            <w:pPr>
              <w:spacing w:line="259" w:lineRule="auto"/>
              <w:ind w:left="6"/>
            </w:pPr>
            <w:r>
              <w:tab/>
            </w:r>
            <w:r>
              <w:tab/>
            </w:r>
          </w:p>
        </w:tc>
        <w:tc>
          <w:tcPr>
            <w:tcW w:w="4562" w:type="dxa"/>
            <w:tcBorders>
              <w:top w:val="single" w:sz="4" w:space="0" w:color="auto"/>
              <w:bottom w:val="single" w:sz="4" w:space="0" w:color="auto"/>
              <w:right w:val="single" w:sz="4" w:space="0" w:color="auto"/>
            </w:tcBorders>
            <w:shd w:val="clear" w:color="auto" w:fill="auto"/>
          </w:tcPr>
          <w:p w14:paraId="53C39045" w14:textId="77777777" w:rsidR="009E769A" w:rsidRPr="008F71D4" w:rsidRDefault="009E769A" w:rsidP="009E769A"/>
        </w:tc>
        <w:tc>
          <w:tcPr>
            <w:tcW w:w="1833" w:type="dxa"/>
            <w:gridSpan w:val="2"/>
            <w:tcBorders>
              <w:top w:val="single" w:sz="4" w:space="0" w:color="auto"/>
              <w:bottom w:val="single" w:sz="4" w:space="0" w:color="auto"/>
              <w:right w:val="single" w:sz="4" w:space="0" w:color="auto"/>
            </w:tcBorders>
            <w:shd w:val="clear" w:color="auto" w:fill="auto"/>
          </w:tcPr>
          <w:p w14:paraId="10827E23" w14:textId="77777777" w:rsidR="009E769A" w:rsidRPr="008F71D4" w:rsidRDefault="009E769A" w:rsidP="009E769A"/>
        </w:tc>
        <w:tc>
          <w:tcPr>
            <w:tcW w:w="1117" w:type="dxa"/>
            <w:tcBorders>
              <w:top w:val="single" w:sz="4" w:space="0" w:color="auto"/>
              <w:bottom w:val="single" w:sz="4" w:space="0" w:color="auto"/>
              <w:right w:val="single" w:sz="4" w:space="0" w:color="auto"/>
            </w:tcBorders>
            <w:shd w:val="clear" w:color="auto" w:fill="auto"/>
          </w:tcPr>
          <w:p w14:paraId="792DBABC" w14:textId="77777777" w:rsidR="009E769A" w:rsidRPr="008F71D4" w:rsidRDefault="009E769A" w:rsidP="009E769A"/>
        </w:tc>
      </w:tr>
      <w:tr w:rsidR="009E769A" w:rsidRPr="008F71D4" w14:paraId="5AE36C21" w14:textId="2417C830"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2CB8D55B" w14:textId="77777777" w:rsidR="009E769A" w:rsidRPr="008F71D4" w:rsidRDefault="009E769A" w:rsidP="000F035A">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3039" w:type="dxa"/>
            <w:tcBorders>
              <w:top w:val="single" w:sz="4" w:space="0" w:color="000000"/>
              <w:left w:val="single" w:sz="4" w:space="0" w:color="000000"/>
              <w:bottom w:val="single" w:sz="4" w:space="0" w:color="000000"/>
              <w:right w:val="single" w:sz="4" w:space="0" w:color="000000"/>
            </w:tcBorders>
          </w:tcPr>
          <w:p w14:paraId="49DDBC1B" w14:textId="00CCD594" w:rsidR="009E769A" w:rsidRPr="00CB4FB0" w:rsidRDefault="00CB0058" w:rsidP="00334277">
            <w:pPr>
              <w:spacing w:line="259" w:lineRule="auto"/>
              <w:ind w:left="2"/>
              <w:rPr>
                <w:rFonts w:ascii="Calibri" w:eastAsia="Calibri" w:hAnsi="Calibri" w:cs="Calibri"/>
                <w:color w:val="7F7F7F"/>
                <w:lang w:val="en-US"/>
              </w:rPr>
            </w:pPr>
            <w:r w:rsidRPr="00CB0058">
              <w:t>Size of integrating sphere/</w:t>
            </w:r>
            <w:r w:rsidRPr="00CB0058">
              <w:rPr>
                <w:rFonts w:ascii="Calibri" w:eastAsia="Calibri" w:hAnsi="Calibri" w:cs="Calibri"/>
                <w:color w:val="7F7F7F"/>
                <w:lang w:val="en-US"/>
              </w:rPr>
              <w:t>promjer integrirajuće sfere</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ABB328" w14:textId="77777777" w:rsidR="00102507" w:rsidRDefault="00102507" w:rsidP="00102507">
            <w:pPr>
              <w:rPr>
                <w:rFonts w:ascii="Arial" w:hAnsi="Arial" w:cs="Arial"/>
                <w:color w:val="3A3838"/>
                <w:sz w:val="20"/>
                <w:szCs w:val="20"/>
              </w:rPr>
            </w:pPr>
            <w:r>
              <w:rPr>
                <w:rFonts w:ascii="Arial" w:hAnsi="Arial" w:cs="Arial"/>
                <w:color w:val="3A3838"/>
                <w:sz w:val="20"/>
                <w:szCs w:val="20"/>
              </w:rPr>
              <w:t>Ø 40 mm</w:t>
            </w:r>
          </w:p>
          <w:p w14:paraId="5A862C8D" w14:textId="694DABC8" w:rsidR="009E769A" w:rsidRPr="00292E01" w:rsidRDefault="009E769A" w:rsidP="008C51B3">
            <w:pPr>
              <w:spacing w:line="259" w:lineRule="auto"/>
              <w:ind w:left="6"/>
            </w:pPr>
          </w:p>
        </w:tc>
        <w:tc>
          <w:tcPr>
            <w:tcW w:w="4562" w:type="dxa"/>
            <w:tcBorders>
              <w:top w:val="single" w:sz="4" w:space="0" w:color="auto"/>
              <w:bottom w:val="single" w:sz="4" w:space="0" w:color="auto"/>
              <w:right w:val="single" w:sz="4" w:space="0" w:color="auto"/>
            </w:tcBorders>
            <w:shd w:val="clear" w:color="auto" w:fill="auto"/>
          </w:tcPr>
          <w:p w14:paraId="19C7BED6" w14:textId="77777777" w:rsidR="009E769A" w:rsidRPr="008F71D4" w:rsidRDefault="009E769A"/>
        </w:tc>
        <w:tc>
          <w:tcPr>
            <w:tcW w:w="1833" w:type="dxa"/>
            <w:gridSpan w:val="2"/>
            <w:tcBorders>
              <w:top w:val="single" w:sz="4" w:space="0" w:color="auto"/>
              <w:bottom w:val="single" w:sz="4" w:space="0" w:color="auto"/>
              <w:right w:val="single" w:sz="4" w:space="0" w:color="auto"/>
            </w:tcBorders>
            <w:shd w:val="clear" w:color="auto" w:fill="auto"/>
          </w:tcPr>
          <w:p w14:paraId="7A13E08D" w14:textId="77777777" w:rsidR="009E769A" w:rsidRPr="008F71D4" w:rsidRDefault="009E769A"/>
        </w:tc>
        <w:tc>
          <w:tcPr>
            <w:tcW w:w="1117" w:type="dxa"/>
            <w:tcBorders>
              <w:top w:val="single" w:sz="4" w:space="0" w:color="auto"/>
              <w:bottom w:val="single" w:sz="4" w:space="0" w:color="auto"/>
              <w:right w:val="single" w:sz="4" w:space="0" w:color="auto"/>
            </w:tcBorders>
            <w:shd w:val="clear" w:color="auto" w:fill="auto"/>
          </w:tcPr>
          <w:p w14:paraId="3F67A989" w14:textId="77777777" w:rsidR="009E769A" w:rsidRPr="008F71D4" w:rsidRDefault="009E769A"/>
        </w:tc>
      </w:tr>
      <w:tr w:rsidR="00334277" w:rsidRPr="008F71D4" w14:paraId="55ACF435"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5FA1BF03" w14:textId="0B676AA7" w:rsidR="00334277" w:rsidRDefault="00102507" w:rsidP="00334277">
            <w:pPr>
              <w:spacing w:line="259" w:lineRule="auto"/>
              <w:rPr>
                <w:rFonts w:ascii="Calibri" w:eastAsia="Calibri" w:hAnsi="Calibri" w:cs="Calibri"/>
                <w:color w:val="000000"/>
              </w:rPr>
            </w:pPr>
            <w:r>
              <w:rPr>
                <w:rFonts w:ascii="Calibri" w:eastAsia="Calibri" w:hAnsi="Calibri" w:cs="Calibri"/>
                <w:color w:val="000000"/>
              </w:rPr>
              <w:lastRenderedPageBreak/>
              <w:t>3.</w:t>
            </w:r>
          </w:p>
        </w:tc>
        <w:tc>
          <w:tcPr>
            <w:tcW w:w="3039" w:type="dxa"/>
            <w:tcBorders>
              <w:top w:val="single" w:sz="4" w:space="0" w:color="000000"/>
              <w:left w:val="single" w:sz="4" w:space="0" w:color="000000"/>
              <w:bottom w:val="single" w:sz="4" w:space="0" w:color="000000"/>
              <w:right w:val="single" w:sz="4" w:space="0" w:color="000000"/>
            </w:tcBorders>
          </w:tcPr>
          <w:p w14:paraId="5B29BFF6" w14:textId="6243956D" w:rsidR="00334277" w:rsidRPr="00292E01" w:rsidRDefault="00102507" w:rsidP="00CB4FB0">
            <w:pPr>
              <w:spacing w:line="259" w:lineRule="auto"/>
              <w:rPr>
                <w:rFonts w:ascii="Calibri" w:eastAsia="Calibri" w:hAnsi="Calibri" w:cs="Calibri"/>
                <w:lang w:val="en-US"/>
              </w:rPr>
            </w:pPr>
            <w:r w:rsidRPr="00102507">
              <w:rPr>
                <w:rFonts w:ascii="Calibri" w:eastAsia="Calibri" w:hAnsi="Calibri" w:cs="Calibri"/>
                <w:lang w:val="en-US"/>
              </w:rPr>
              <w:t>Wavelength range/</w:t>
            </w:r>
            <w:r w:rsidRPr="00102507">
              <w:rPr>
                <w:rFonts w:ascii="Calibri" w:eastAsia="Calibri" w:hAnsi="Calibri" w:cs="Calibri"/>
                <w:color w:val="7F7F7F"/>
                <w:lang w:val="en-US"/>
              </w:rPr>
              <w:t>opseg valne duljine</w:t>
            </w:r>
          </w:p>
        </w:tc>
        <w:tc>
          <w:tcPr>
            <w:tcW w:w="3350" w:type="dxa"/>
            <w:tcBorders>
              <w:top w:val="single" w:sz="4" w:space="0" w:color="000000"/>
              <w:left w:val="single" w:sz="4" w:space="0" w:color="000000"/>
              <w:bottom w:val="single" w:sz="4" w:space="0" w:color="000000"/>
              <w:right w:val="single" w:sz="4" w:space="0" w:color="000000"/>
            </w:tcBorders>
          </w:tcPr>
          <w:p w14:paraId="092CAF68" w14:textId="77777777" w:rsidR="00102507" w:rsidRDefault="00102507" w:rsidP="008C51B3">
            <w:pPr>
              <w:spacing w:line="259" w:lineRule="auto"/>
              <w:ind w:left="6"/>
            </w:pPr>
            <w:r w:rsidRPr="00102507">
              <w:t>400 nm to 700 nm</w:t>
            </w:r>
            <w:r>
              <w:t>/</w:t>
            </w:r>
          </w:p>
          <w:p w14:paraId="6BB63374" w14:textId="32AC6CF9" w:rsidR="00334277" w:rsidRDefault="00102507" w:rsidP="008C51B3">
            <w:pPr>
              <w:spacing w:line="259" w:lineRule="auto"/>
              <w:ind w:left="6"/>
            </w:pPr>
            <w:r w:rsidRPr="00102507">
              <w:rPr>
                <w:rFonts w:ascii="Calibri" w:eastAsia="Calibri" w:hAnsi="Calibri" w:cs="Calibri"/>
                <w:color w:val="7F7F7F"/>
                <w:lang w:val="en-US"/>
              </w:rPr>
              <w:t>400 nm do 700 nm</w:t>
            </w:r>
            <w:r w:rsidRPr="00102507">
              <w:rPr>
                <w:rFonts w:ascii="Calibri" w:eastAsia="Calibri" w:hAnsi="Calibri" w:cs="Calibri"/>
                <w:color w:val="7F7F7F"/>
                <w:lang w:val="en-US"/>
              </w:rPr>
              <w:tab/>
            </w:r>
            <w:r w:rsidRPr="00102507">
              <w:tab/>
            </w:r>
          </w:p>
        </w:tc>
        <w:tc>
          <w:tcPr>
            <w:tcW w:w="4562" w:type="dxa"/>
            <w:tcBorders>
              <w:top w:val="single" w:sz="4" w:space="0" w:color="auto"/>
              <w:bottom w:val="single" w:sz="4" w:space="0" w:color="auto"/>
              <w:right w:val="single" w:sz="4" w:space="0" w:color="auto"/>
            </w:tcBorders>
            <w:shd w:val="clear" w:color="auto" w:fill="auto"/>
          </w:tcPr>
          <w:p w14:paraId="47E0E958" w14:textId="77777777" w:rsidR="00334277" w:rsidRPr="008F71D4" w:rsidRDefault="00334277"/>
        </w:tc>
        <w:tc>
          <w:tcPr>
            <w:tcW w:w="1833" w:type="dxa"/>
            <w:gridSpan w:val="2"/>
            <w:tcBorders>
              <w:top w:val="single" w:sz="4" w:space="0" w:color="auto"/>
              <w:bottom w:val="single" w:sz="4" w:space="0" w:color="auto"/>
              <w:right w:val="single" w:sz="4" w:space="0" w:color="auto"/>
            </w:tcBorders>
            <w:shd w:val="clear" w:color="auto" w:fill="auto"/>
          </w:tcPr>
          <w:p w14:paraId="1A64A6B8" w14:textId="77777777" w:rsidR="00334277" w:rsidRPr="008F71D4" w:rsidRDefault="00334277"/>
        </w:tc>
        <w:tc>
          <w:tcPr>
            <w:tcW w:w="1117" w:type="dxa"/>
            <w:tcBorders>
              <w:top w:val="single" w:sz="4" w:space="0" w:color="auto"/>
              <w:bottom w:val="single" w:sz="4" w:space="0" w:color="auto"/>
              <w:right w:val="single" w:sz="4" w:space="0" w:color="auto"/>
            </w:tcBorders>
            <w:shd w:val="clear" w:color="auto" w:fill="auto"/>
          </w:tcPr>
          <w:p w14:paraId="225C9AD7" w14:textId="77777777" w:rsidR="00334277" w:rsidRPr="008F71D4" w:rsidRDefault="00334277"/>
        </w:tc>
      </w:tr>
      <w:tr w:rsidR="00334277" w:rsidRPr="008F71D4" w14:paraId="6E6F7432"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43D199B8" w14:textId="4E219036" w:rsidR="00334277" w:rsidRDefault="00102507" w:rsidP="000F035A">
            <w:pPr>
              <w:spacing w:line="259" w:lineRule="auto"/>
              <w:rPr>
                <w:rFonts w:ascii="Calibri" w:eastAsia="Calibri" w:hAnsi="Calibri" w:cs="Calibri"/>
                <w:color w:val="000000"/>
              </w:rPr>
            </w:pPr>
            <w:r>
              <w:rPr>
                <w:rFonts w:ascii="Calibri" w:eastAsia="Calibri" w:hAnsi="Calibri" w:cs="Calibri"/>
                <w:color w:val="000000"/>
              </w:rPr>
              <w:t>4.</w:t>
            </w:r>
          </w:p>
        </w:tc>
        <w:tc>
          <w:tcPr>
            <w:tcW w:w="3039" w:type="dxa"/>
            <w:tcBorders>
              <w:top w:val="single" w:sz="4" w:space="0" w:color="000000"/>
              <w:left w:val="single" w:sz="4" w:space="0" w:color="000000"/>
              <w:bottom w:val="single" w:sz="4" w:space="0" w:color="000000"/>
              <w:right w:val="single" w:sz="4" w:space="0" w:color="000000"/>
            </w:tcBorders>
          </w:tcPr>
          <w:p w14:paraId="5B02F252" w14:textId="7D7D92F6" w:rsidR="00334277" w:rsidRPr="00292E01" w:rsidRDefault="00102507" w:rsidP="00CB4FB0">
            <w:pPr>
              <w:spacing w:line="259" w:lineRule="auto"/>
              <w:rPr>
                <w:rFonts w:ascii="Calibri" w:eastAsia="Calibri" w:hAnsi="Calibri" w:cs="Calibri"/>
                <w:lang w:val="en-US"/>
              </w:rPr>
            </w:pPr>
            <w:r w:rsidRPr="00102507">
              <w:rPr>
                <w:rFonts w:ascii="Calibri" w:eastAsia="Calibri" w:hAnsi="Calibri" w:cs="Calibri"/>
                <w:lang w:val="en-US"/>
              </w:rPr>
              <w:t>Light source/</w:t>
            </w:r>
            <w:r w:rsidRPr="00102507">
              <w:rPr>
                <w:rFonts w:ascii="Calibri" w:eastAsia="Calibri" w:hAnsi="Calibri" w:cs="Calibri"/>
                <w:color w:val="7F7F7F"/>
                <w:lang w:val="en-US"/>
              </w:rPr>
              <w:t>izvor svjetla</w:t>
            </w:r>
          </w:p>
        </w:tc>
        <w:tc>
          <w:tcPr>
            <w:tcW w:w="3350" w:type="dxa"/>
            <w:tcBorders>
              <w:top w:val="single" w:sz="4" w:space="0" w:color="000000"/>
              <w:left w:val="single" w:sz="4" w:space="0" w:color="000000"/>
              <w:bottom w:val="single" w:sz="4" w:space="0" w:color="000000"/>
              <w:right w:val="single" w:sz="4" w:space="0" w:color="000000"/>
            </w:tcBorders>
          </w:tcPr>
          <w:p w14:paraId="1B1722C3" w14:textId="5F5EDE66" w:rsidR="00334277" w:rsidRDefault="00102507" w:rsidP="00334277">
            <w:pPr>
              <w:spacing w:line="259" w:lineRule="auto"/>
              <w:ind w:left="6"/>
            </w:pPr>
            <w:r w:rsidRPr="00102507">
              <w:t xml:space="preserve">Pulsed xenon lamp </w:t>
            </w:r>
            <w:r w:rsidR="00A801E7">
              <w:t xml:space="preserve">(with UV cut filter)/ </w:t>
            </w:r>
            <w:r w:rsidRPr="00102507">
              <w:tab/>
            </w:r>
            <w:r w:rsidR="00A801E7" w:rsidRPr="00A801E7">
              <w:rPr>
                <w:rFonts w:ascii="Calibri" w:eastAsia="Calibri" w:hAnsi="Calibri" w:cs="Times New Roman"/>
                <w:color w:val="808080"/>
                <w:lang w:val="en-US" w:eastAsia="en-US"/>
              </w:rPr>
              <w:t>ksenon lampa ( sa UV cut filterom)</w:t>
            </w:r>
          </w:p>
        </w:tc>
        <w:tc>
          <w:tcPr>
            <w:tcW w:w="4562" w:type="dxa"/>
            <w:tcBorders>
              <w:top w:val="single" w:sz="4" w:space="0" w:color="auto"/>
              <w:bottom w:val="single" w:sz="4" w:space="0" w:color="auto"/>
              <w:right w:val="single" w:sz="4" w:space="0" w:color="auto"/>
            </w:tcBorders>
            <w:shd w:val="clear" w:color="auto" w:fill="auto"/>
          </w:tcPr>
          <w:p w14:paraId="619D46B0" w14:textId="77777777" w:rsidR="00334277" w:rsidRPr="008F71D4" w:rsidRDefault="00334277"/>
        </w:tc>
        <w:tc>
          <w:tcPr>
            <w:tcW w:w="1833" w:type="dxa"/>
            <w:gridSpan w:val="2"/>
            <w:tcBorders>
              <w:top w:val="single" w:sz="4" w:space="0" w:color="auto"/>
              <w:bottom w:val="single" w:sz="4" w:space="0" w:color="auto"/>
              <w:right w:val="single" w:sz="4" w:space="0" w:color="auto"/>
            </w:tcBorders>
            <w:shd w:val="clear" w:color="auto" w:fill="auto"/>
          </w:tcPr>
          <w:p w14:paraId="69ADC273" w14:textId="77777777" w:rsidR="00334277" w:rsidRPr="008F71D4" w:rsidRDefault="00334277"/>
        </w:tc>
        <w:tc>
          <w:tcPr>
            <w:tcW w:w="1117" w:type="dxa"/>
            <w:tcBorders>
              <w:top w:val="single" w:sz="4" w:space="0" w:color="auto"/>
              <w:bottom w:val="single" w:sz="4" w:space="0" w:color="auto"/>
              <w:right w:val="single" w:sz="4" w:space="0" w:color="auto"/>
            </w:tcBorders>
            <w:shd w:val="clear" w:color="auto" w:fill="auto"/>
          </w:tcPr>
          <w:p w14:paraId="4A09A0ED" w14:textId="77777777" w:rsidR="00334277" w:rsidRPr="008F71D4" w:rsidRDefault="00334277"/>
        </w:tc>
      </w:tr>
      <w:tr w:rsidR="00334277" w:rsidRPr="008F71D4" w14:paraId="42E70DDE"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445CC1EA" w14:textId="69C314AB" w:rsidR="00334277" w:rsidRDefault="00102507" w:rsidP="000F035A">
            <w:pPr>
              <w:spacing w:line="259" w:lineRule="auto"/>
              <w:rPr>
                <w:rFonts w:ascii="Calibri" w:eastAsia="Calibri" w:hAnsi="Calibri" w:cs="Calibri"/>
                <w:color w:val="000000"/>
              </w:rPr>
            </w:pPr>
            <w:r>
              <w:rPr>
                <w:rFonts w:ascii="Calibri" w:eastAsia="Calibri" w:hAnsi="Calibri" w:cs="Calibri"/>
                <w:color w:val="000000"/>
              </w:rPr>
              <w:t>5.</w:t>
            </w:r>
          </w:p>
        </w:tc>
        <w:tc>
          <w:tcPr>
            <w:tcW w:w="3039" w:type="dxa"/>
            <w:tcBorders>
              <w:top w:val="single" w:sz="4" w:space="0" w:color="000000"/>
              <w:left w:val="single" w:sz="4" w:space="0" w:color="000000"/>
              <w:bottom w:val="single" w:sz="4" w:space="0" w:color="000000"/>
              <w:right w:val="single" w:sz="4" w:space="0" w:color="000000"/>
            </w:tcBorders>
          </w:tcPr>
          <w:p w14:paraId="131E6901" w14:textId="39AAA053" w:rsidR="00102507" w:rsidRPr="00102507" w:rsidRDefault="00102507" w:rsidP="00102507">
            <w:pPr>
              <w:rPr>
                <w:rFonts w:ascii="Calibri" w:eastAsia="Calibri" w:hAnsi="Calibri" w:cs="Calibri"/>
                <w:lang w:val="en-US"/>
              </w:rPr>
            </w:pPr>
            <w:r w:rsidRPr="00102507">
              <w:rPr>
                <w:rFonts w:ascii="Calibri" w:eastAsia="Calibri" w:hAnsi="Calibri" w:cs="Calibri"/>
                <w:lang w:val="en-US"/>
              </w:rPr>
              <w:t>Repeatability/</w:t>
            </w:r>
            <w:r w:rsidRPr="00102507">
              <w:rPr>
                <w:rFonts w:ascii="Calibri" w:eastAsia="Calibri" w:hAnsi="Calibri" w:cs="Calibri"/>
                <w:color w:val="7F7F7F"/>
                <w:lang w:val="en-US"/>
              </w:rPr>
              <w:t>ponovljivost</w:t>
            </w:r>
          </w:p>
          <w:p w14:paraId="3588026A" w14:textId="598D0C51" w:rsidR="00334277" w:rsidRPr="00292E01" w:rsidRDefault="00334277" w:rsidP="00CB4FB0">
            <w:pPr>
              <w:spacing w:line="259" w:lineRule="auto"/>
              <w:rPr>
                <w:rFonts w:ascii="Calibri" w:eastAsia="Calibri" w:hAnsi="Calibri" w:cs="Calibri"/>
                <w:lang w:val="en-US"/>
              </w:rPr>
            </w:pPr>
          </w:p>
        </w:tc>
        <w:tc>
          <w:tcPr>
            <w:tcW w:w="3350" w:type="dxa"/>
            <w:tcBorders>
              <w:top w:val="single" w:sz="4" w:space="0" w:color="000000"/>
              <w:left w:val="single" w:sz="4" w:space="0" w:color="000000"/>
              <w:bottom w:val="single" w:sz="4" w:space="0" w:color="000000"/>
              <w:right w:val="single" w:sz="4" w:space="0" w:color="000000"/>
            </w:tcBorders>
          </w:tcPr>
          <w:p w14:paraId="67442EE2" w14:textId="77777777" w:rsidR="00102507" w:rsidRDefault="00102507" w:rsidP="00102507">
            <w:pPr>
              <w:spacing w:line="259" w:lineRule="auto"/>
              <w:ind w:left="6"/>
            </w:pPr>
            <w:r>
              <w:t>*ab 0.05* OR BETTER When a white calibration plate is measured 30 times at 10-second intervals after white calibration   / *</w:t>
            </w:r>
            <w:r w:rsidRPr="00102507">
              <w:rPr>
                <w:rFonts w:ascii="Calibri" w:eastAsia="Calibri" w:hAnsi="Calibri" w:cs="Calibri"/>
                <w:color w:val="7F7F7F"/>
                <w:lang w:val="en-US"/>
              </w:rPr>
              <w:t>ab 0.05* ILI BOLJE kada je bjela kalibracijska ploća mjerena 30 puta u intervalima od 10 sekundi nakon bijele kalibracije</w:t>
            </w:r>
            <w:r w:rsidRPr="00102507">
              <w:rPr>
                <w:rFonts w:ascii="Calibri" w:eastAsia="Calibri" w:hAnsi="Calibri" w:cs="Calibri"/>
                <w:color w:val="7F7F7F"/>
                <w:lang w:val="en-US"/>
              </w:rPr>
              <w:tab/>
            </w:r>
            <w:r>
              <w:tab/>
            </w:r>
          </w:p>
          <w:p w14:paraId="3DD17AEB" w14:textId="3DC76F5D" w:rsidR="00334277" w:rsidRDefault="00102507" w:rsidP="00102507">
            <w:pPr>
              <w:spacing w:line="259" w:lineRule="auto"/>
              <w:ind w:left="6"/>
            </w:pPr>
            <w:r>
              <w:tab/>
            </w:r>
            <w:r>
              <w:tab/>
            </w:r>
          </w:p>
        </w:tc>
        <w:tc>
          <w:tcPr>
            <w:tcW w:w="4562" w:type="dxa"/>
            <w:tcBorders>
              <w:top w:val="single" w:sz="4" w:space="0" w:color="auto"/>
              <w:bottom w:val="single" w:sz="4" w:space="0" w:color="auto"/>
              <w:right w:val="single" w:sz="4" w:space="0" w:color="auto"/>
            </w:tcBorders>
            <w:shd w:val="clear" w:color="auto" w:fill="auto"/>
          </w:tcPr>
          <w:p w14:paraId="28655E1E" w14:textId="77777777" w:rsidR="00334277" w:rsidRPr="008F71D4" w:rsidRDefault="00334277"/>
        </w:tc>
        <w:tc>
          <w:tcPr>
            <w:tcW w:w="1833" w:type="dxa"/>
            <w:gridSpan w:val="2"/>
            <w:tcBorders>
              <w:top w:val="single" w:sz="4" w:space="0" w:color="auto"/>
              <w:bottom w:val="single" w:sz="4" w:space="0" w:color="auto"/>
              <w:right w:val="single" w:sz="4" w:space="0" w:color="auto"/>
            </w:tcBorders>
            <w:shd w:val="clear" w:color="auto" w:fill="auto"/>
          </w:tcPr>
          <w:p w14:paraId="53D86915" w14:textId="77777777" w:rsidR="00334277" w:rsidRPr="008F71D4" w:rsidRDefault="00334277"/>
        </w:tc>
        <w:tc>
          <w:tcPr>
            <w:tcW w:w="1117" w:type="dxa"/>
            <w:tcBorders>
              <w:top w:val="single" w:sz="4" w:space="0" w:color="auto"/>
              <w:bottom w:val="single" w:sz="4" w:space="0" w:color="auto"/>
              <w:right w:val="single" w:sz="4" w:space="0" w:color="auto"/>
            </w:tcBorders>
            <w:shd w:val="clear" w:color="auto" w:fill="auto"/>
          </w:tcPr>
          <w:p w14:paraId="30442FB5" w14:textId="77777777" w:rsidR="00334277" w:rsidRPr="008F71D4" w:rsidRDefault="00334277"/>
        </w:tc>
      </w:tr>
      <w:tr w:rsidR="009E769A" w:rsidRPr="008F71D4" w14:paraId="260C1883" w14:textId="555917E6"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61B80E0B" w14:textId="793C937B" w:rsidR="009E769A" w:rsidRPr="008F71D4" w:rsidRDefault="0044595A" w:rsidP="000F035A">
            <w:pPr>
              <w:spacing w:line="259" w:lineRule="auto"/>
              <w:rPr>
                <w:rFonts w:ascii="Calibri" w:eastAsia="Calibri" w:hAnsi="Calibri" w:cs="Calibri"/>
                <w:color w:val="5B9BD5"/>
              </w:rPr>
            </w:pPr>
            <w:r>
              <w:rPr>
                <w:rFonts w:ascii="Calibri" w:eastAsia="Calibri" w:hAnsi="Calibri" w:cs="Calibri"/>
                <w:color w:val="000000"/>
              </w:rPr>
              <w:t>6</w:t>
            </w:r>
            <w:r w:rsidR="009E769A">
              <w:rPr>
                <w:rFonts w:ascii="Calibri" w:eastAsia="Calibri" w:hAnsi="Calibri" w:cs="Calibri"/>
                <w:color w:val="000000"/>
              </w:rPr>
              <w:t>.</w:t>
            </w:r>
          </w:p>
        </w:tc>
        <w:tc>
          <w:tcPr>
            <w:tcW w:w="3039" w:type="dxa"/>
            <w:tcBorders>
              <w:top w:val="single" w:sz="4" w:space="0" w:color="000000"/>
              <w:left w:val="single" w:sz="4" w:space="0" w:color="000000"/>
              <w:bottom w:val="single" w:sz="4" w:space="0" w:color="000000"/>
              <w:right w:val="single" w:sz="4" w:space="0" w:color="000000"/>
            </w:tcBorders>
          </w:tcPr>
          <w:p w14:paraId="6CFFB6F3" w14:textId="0CDDFD27" w:rsidR="009E769A" w:rsidRPr="00CB4FB0" w:rsidRDefault="00102507" w:rsidP="00CB4FB0">
            <w:pPr>
              <w:spacing w:line="259" w:lineRule="auto"/>
              <w:rPr>
                <w:rFonts w:ascii="Calibri" w:eastAsia="Calibri" w:hAnsi="Calibri" w:cs="Calibri"/>
                <w:color w:val="7F7F7F"/>
                <w:lang w:val="en-US"/>
              </w:rPr>
            </w:pPr>
            <w:r w:rsidRPr="00102507">
              <w:rPr>
                <w:rFonts w:ascii="Calibri" w:eastAsia="Calibri" w:hAnsi="Calibri" w:cs="Calibri"/>
                <w:lang w:val="en-US"/>
              </w:rPr>
              <w:t xml:space="preserve">Observer condition / </w:t>
            </w:r>
            <w:r w:rsidRPr="00102507">
              <w:rPr>
                <w:rFonts w:ascii="Calibri" w:eastAsia="Calibri" w:hAnsi="Calibri" w:cs="Calibri"/>
                <w:color w:val="7F7F7F"/>
                <w:lang w:val="en-US"/>
              </w:rPr>
              <w:t>kut promatranja</w:t>
            </w:r>
          </w:p>
        </w:tc>
        <w:tc>
          <w:tcPr>
            <w:tcW w:w="3350" w:type="dxa"/>
            <w:tcBorders>
              <w:top w:val="single" w:sz="4" w:space="0" w:color="000000"/>
              <w:left w:val="single" w:sz="4" w:space="0" w:color="000000"/>
              <w:bottom w:val="single" w:sz="4" w:space="0" w:color="000000"/>
              <w:right w:val="single" w:sz="4" w:space="0" w:color="000000"/>
            </w:tcBorders>
          </w:tcPr>
          <w:p w14:paraId="4284163B" w14:textId="77777777" w:rsidR="0044595A" w:rsidRDefault="00102507" w:rsidP="008C51B3">
            <w:pPr>
              <w:spacing w:line="259" w:lineRule="auto"/>
              <w:ind w:left="6"/>
            </w:pPr>
            <w:r w:rsidRPr="00102507">
              <w:t>CIE</w:t>
            </w:r>
            <w:r w:rsidR="0044595A">
              <w:t xml:space="preserve"> or eqivalent: 2° and 10° standard observer/</w:t>
            </w:r>
          </w:p>
          <w:p w14:paraId="291A8B41" w14:textId="0441EB2F" w:rsidR="009E769A" w:rsidRPr="00292E01" w:rsidRDefault="0044595A" w:rsidP="008C51B3">
            <w:pPr>
              <w:spacing w:line="259" w:lineRule="auto"/>
              <w:ind w:left="6"/>
            </w:pPr>
            <w:r w:rsidRPr="0044595A">
              <w:rPr>
                <w:rFonts w:ascii="Calibri" w:eastAsia="Calibri" w:hAnsi="Calibri" w:cs="Calibri"/>
                <w:color w:val="7F7F7F"/>
                <w:lang w:val="en-US"/>
              </w:rPr>
              <w:t>CIE ili jednakovrijedno:</w:t>
            </w:r>
            <w:r w:rsidR="00102507" w:rsidRPr="0044595A">
              <w:rPr>
                <w:rFonts w:ascii="Calibri" w:eastAsia="Calibri" w:hAnsi="Calibri" w:cs="Calibri"/>
                <w:color w:val="7F7F7F"/>
                <w:lang w:val="en-US"/>
              </w:rPr>
              <w:tab/>
            </w:r>
            <w:r w:rsidR="00A801E7" w:rsidRPr="00A801E7">
              <w:rPr>
                <w:rFonts w:ascii="Calibri" w:eastAsia="Calibri" w:hAnsi="Calibri" w:cs="Calibri"/>
                <w:color w:val="7F7F7F"/>
                <w:lang w:val="en-US"/>
              </w:rPr>
              <w:t>2° i 10° kut standardnog promatrača</w:t>
            </w:r>
          </w:p>
        </w:tc>
        <w:tc>
          <w:tcPr>
            <w:tcW w:w="4562" w:type="dxa"/>
            <w:tcBorders>
              <w:top w:val="single" w:sz="4" w:space="0" w:color="auto"/>
              <w:bottom w:val="single" w:sz="4" w:space="0" w:color="auto"/>
              <w:right w:val="single" w:sz="4" w:space="0" w:color="auto"/>
            </w:tcBorders>
            <w:shd w:val="clear" w:color="auto" w:fill="auto"/>
          </w:tcPr>
          <w:p w14:paraId="228BD1DE" w14:textId="77777777" w:rsidR="009E769A" w:rsidRPr="008F71D4" w:rsidRDefault="009E769A"/>
        </w:tc>
        <w:tc>
          <w:tcPr>
            <w:tcW w:w="1833" w:type="dxa"/>
            <w:gridSpan w:val="2"/>
            <w:tcBorders>
              <w:top w:val="single" w:sz="4" w:space="0" w:color="auto"/>
              <w:bottom w:val="single" w:sz="4" w:space="0" w:color="auto"/>
              <w:right w:val="single" w:sz="4" w:space="0" w:color="auto"/>
            </w:tcBorders>
            <w:shd w:val="clear" w:color="auto" w:fill="auto"/>
          </w:tcPr>
          <w:p w14:paraId="0066049F" w14:textId="77777777" w:rsidR="009E769A" w:rsidRPr="008F71D4" w:rsidRDefault="009E769A"/>
        </w:tc>
        <w:tc>
          <w:tcPr>
            <w:tcW w:w="1117" w:type="dxa"/>
            <w:tcBorders>
              <w:top w:val="single" w:sz="4" w:space="0" w:color="auto"/>
              <w:bottom w:val="single" w:sz="4" w:space="0" w:color="auto"/>
              <w:right w:val="single" w:sz="4" w:space="0" w:color="auto"/>
            </w:tcBorders>
            <w:shd w:val="clear" w:color="auto" w:fill="auto"/>
          </w:tcPr>
          <w:p w14:paraId="55F6BD2D" w14:textId="77777777" w:rsidR="009E769A" w:rsidRPr="008F71D4" w:rsidRDefault="009E769A"/>
        </w:tc>
      </w:tr>
      <w:tr w:rsidR="00082751" w:rsidRPr="008F71D4" w14:paraId="1961F639"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467A6648" w14:textId="37C4A30A" w:rsidR="00082751" w:rsidRDefault="0044595A" w:rsidP="000F035A">
            <w:pPr>
              <w:spacing w:line="259" w:lineRule="auto"/>
              <w:rPr>
                <w:rFonts w:ascii="Calibri" w:eastAsia="Calibri" w:hAnsi="Calibri" w:cs="Calibri"/>
                <w:color w:val="000000"/>
              </w:rPr>
            </w:pPr>
            <w:r>
              <w:rPr>
                <w:rFonts w:ascii="Calibri" w:eastAsia="Calibri" w:hAnsi="Calibri" w:cs="Calibri"/>
                <w:color w:val="000000"/>
              </w:rPr>
              <w:t>7</w:t>
            </w:r>
            <w:r w:rsidR="00CB4FB0">
              <w:rPr>
                <w:rFonts w:ascii="Calibri" w:eastAsia="Calibri" w:hAnsi="Calibri" w:cs="Calibri"/>
                <w:color w:val="000000"/>
              </w:rPr>
              <w:t>.</w:t>
            </w:r>
          </w:p>
        </w:tc>
        <w:tc>
          <w:tcPr>
            <w:tcW w:w="3039" w:type="dxa"/>
            <w:tcBorders>
              <w:top w:val="single" w:sz="4" w:space="0" w:color="000000"/>
              <w:left w:val="single" w:sz="4" w:space="0" w:color="000000"/>
              <w:bottom w:val="single" w:sz="4" w:space="0" w:color="000000"/>
              <w:right w:val="single" w:sz="4" w:space="0" w:color="000000"/>
            </w:tcBorders>
          </w:tcPr>
          <w:p w14:paraId="60B2B84A" w14:textId="6E146470" w:rsidR="00082751" w:rsidRPr="002A68F2" w:rsidRDefault="0044595A" w:rsidP="000F035A">
            <w:pPr>
              <w:spacing w:line="259" w:lineRule="auto"/>
              <w:ind w:left="2"/>
              <w:rPr>
                <w:rFonts w:ascii="Calibri" w:eastAsia="Calibri" w:hAnsi="Calibri" w:cs="Calibri"/>
              </w:rPr>
            </w:pPr>
            <w:r w:rsidRPr="0044595A">
              <w:rPr>
                <w:rFonts w:ascii="Calibri" w:eastAsia="Calibri" w:hAnsi="Calibri" w:cs="Calibri"/>
              </w:rPr>
              <w:t xml:space="preserve">Illuminant condition/ </w:t>
            </w:r>
            <w:r w:rsidRPr="0044595A">
              <w:rPr>
                <w:rFonts w:ascii="Calibri" w:eastAsia="Calibri" w:hAnsi="Calibri" w:cs="Calibri"/>
                <w:color w:val="7F7F7F"/>
                <w:lang w:val="en-US"/>
              </w:rPr>
              <w:t>uvjeti osvjetljenosti</w:t>
            </w:r>
          </w:p>
        </w:tc>
        <w:tc>
          <w:tcPr>
            <w:tcW w:w="3350" w:type="dxa"/>
            <w:tcBorders>
              <w:top w:val="single" w:sz="4" w:space="0" w:color="000000"/>
              <w:left w:val="single" w:sz="4" w:space="0" w:color="000000"/>
              <w:bottom w:val="single" w:sz="4" w:space="0" w:color="000000"/>
              <w:right w:val="single" w:sz="4" w:space="0" w:color="000000"/>
            </w:tcBorders>
          </w:tcPr>
          <w:p w14:paraId="7F1FF3D0" w14:textId="3C091B78" w:rsidR="005A148E" w:rsidRDefault="005A148E" w:rsidP="005A148E">
            <w:pPr>
              <w:spacing w:line="259" w:lineRule="auto"/>
              <w:ind w:left="6"/>
            </w:pPr>
            <w:r w:rsidRPr="005A148E">
              <w:rPr>
                <w:rFonts w:ascii="Calibri" w:eastAsia="Calibri" w:hAnsi="Calibri" w:cs="Calibri"/>
                <w:color w:val="000000"/>
              </w:rPr>
              <w:t>CIE</w:t>
            </w:r>
            <w:r>
              <w:t xml:space="preserve"> </w:t>
            </w:r>
            <w:r w:rsidRPr="005A148E">
              <w:rPr>
                <w:rFonts w:ascii="Calibri" w:eastAsia="Calibri" w:hAnsi="Calibri" w:cs="Calibri"/>
                <w:color w:val="000000"/>
              </w:rPr>
              <w:t>or eqivalent: A, C, D50, D65, F2, F6, F7, F8, F10, F11, F12 (simultaneous evaluation is possible using two light sources)</w:t>
            </w:r>
            <w:r>
              <w:t xml:space="preserve"> /</w:t>
            </w:r>
          </w:p>
          <w:p w14:paraId="4354CA72" w14:textId="07D97278" w:rsidR="00082751" w:rsidRPr="002A68F2" w:rsidRDefault="005A148E" w:rsidP="005A148E">
            <w:pPr>
              <w:spacing w:line="259" w:lineRule="auto"/>
              <w:ind w:left="6"/>
              <w:rPr>
                <w:rFonts w:ascii="Calibri" w:eastAsia="Calibri" w:hAnsi="Calibri" w:cs="Calibri"/>
                <w:color w:val="000000"/>
              </w:rPr>
            </w:pPr>
            <w:r w:rsidRPr="0044595A">
              <w:rPr>
                <w:rFonts w:ascii="Calibri" w:eastAsia="Calibri" w:hAnsi="Calibri" w:cs="Calibri"/>
                <w:color w:val="7F7F7F"/>
                <w:lang w:val="en-US"/>
              </w:rPr>
              <w:t>CIE ili jednakovrijedno</w:t>
            </w:r>
          </w:p>
        </w:tc>
        <w:tc>
          <w:tcPr>
            <w:tcW w:w="4562" w:type="dxa"/>
            <w:tcBorders>
              <w:top w:val="single" w:sz="4" w:space="0" w:color="auto"/>
              <w:bottom w:val="single" w:sz="4" w:space="0" w:color="auto"/>
              <w:right w:val="single" w:sz="4" w:space="0" w:color="auto"/>
            </w:tcBorders>
            <w:shd w:val="clear" w:color="auto" w:fill="auto"/>
          </w:tcPr>
          <w:p w14:paraId="26E74FE8" w14:textId="77777777" w:rsidR="00082751" w:rsidRPr="008F71D4" w:rsidRDefault="00082751"/>
        </w:tc>
        <w:tc>
          <w:tcPr>
            <w:tcW w:w="1833" w:type="dxa"/>
            <w:gridSpan w:val="2"/>
            <w:tcBorders>
              <w:top w:val="single" w:sz="4" w:space="0" w:color="auto"/>
              <w:bottom w:val="single" w:sz="4" w:space="0" w:color="auto"/>
              <w:right w:val="single" w:sz="4" w:space="0" w:color="auto"/>
            </w:tcBorders>
            <w:shd w:val="clear" w:color="auto" w:fill="auto"/>
          </w:tcPr>
          <w:p w14:paraId="12F13E9E" w14:textId="77777777" w:rsidR="00082751" w:rsidRPr="008F71D4" w:rsidRDefault="00082751"/>
        </w:tc>
        <w:tc>
          <w:tcPr>
            <w:tcW w:w="1117" w:type="dxa"/>
            <w:tcBorders>
              <w:top w:val="single" w:sz="4" w:space="0" w:color="auto"/>
              <w:bottom w:val="single" w:sz="4" w:space="0" w:color="auto"/>
              <w:right w:val="single" w:sz="4" w:space="0" w:color="auto"/>
            </w:tcBorders>
            <w:shd w:val="clear" w:color="auto" w:fill="auto"/>
          </w:tcPr>
          <w:p w14:paraId="4BFBE3E0" w14:textId="77777777" w:rsidR="00082751" w:rsidRPr="008F71D4" w:rsidRDefault="00082751"/>
        </w:tc>
      </w:tr>
      <w:tr w:rsidR="009E769A" w:rsidRPr="008F71D4" w14:paraId="1F5946F9" w14:textId="2634128B"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721248FB" w14:textId="7C32F033" w:rsidR="009E769A" w:rsidRDefault="005A148E" w:rsidP="000F035A">
            <w:pPr>
              <w:spacing w:line="259" w:lineRule="auto"/>
              <w:rPr>
                <w:rFonts w:ascii="Calibri" w:eastAsia="Calibri" w:hAnsi="Calibri" w:cs="Calibri"/>
                <w:color w:val="000000"/>
              </w:rPr>
            </w:pPr>
            <w:r>
              <w:rPr>
                <w:rFonts w:ascii="Calibri" w:eastAsia="Calibri" w:hAnsi="Calibri" w:cs="Calibri"/>
                <w:color w:val="000000"/>
              </w:rPr>
              <w:t>8</w:t>
            </w:r>
            <w:r w:rsidR="00DF152A">
              <w:rPr>
                <w:rFonts w:ascii="Calibri" w:eastAsia="Calibri" w:hAnsi="Calibri" w:cs="Calibri"/>
                <w:color w:val="000000"/>
              </w:rPr>
              <w:t>.</w:t>
            </w:r>
          </w:p>
        </w:tc>
        <w:tc>
          <w:tcPr>
            <w:tcW w:w="3039" w:type="dxa"/>
            <w:tcBorders>
              <w:top w:val="single" w:sz="4" w:space="0" w:color="000000"/>
              <w:left w:val="single" w:sz="4" w:space="0" w:color="000000"/>
              <w:bottom w:val="single" w:sz="4" w:space="0" w:color="000000"/>
              <w:right w:val="single" w:sz="4" w:space="0" w:color="000000"/>
            </w:tcBorders>
          </w:tcPr>
          <w:p w14:paraId="4286AADD" w14:textId="6998412D" w:rsidR="009E769A" w:rsidRPr="008F71D4" w:rsidRDefault="005A148E" w:rsidP="000F035A">
            <w:pPr>
              <w:spacing w:line="259" w:lineRule="auto"/>
              <w:ind w:left="2"/>
              <w:rPr>
                <w:rFonts w:ascii="Calibri" w:eastAsia="Calibri" w:hAnsi="Calibri" w:cs="Calibri"/>
                <w:color w:val="000000"/>
              </w:rPr>
            </w:pPr>
            <w:r w:rsidRPr="005A148E">
              <w:rPr>
                <w:rFonts w:ascii="Calibri" w:eastAsia="Calibri" w:hAnsi="Calibri" w:cs="Calibri"/>
              </w:rPr>
              <w:t>Color spaces/</w:t>
            </w:r>
            <w:r w:rsidRPr="005A148E">
              <w:rPr>
                <w:rFonts w:ascii="Calibri" w:eastAsia="Calibri" w:hAnsi="Calibri" w:cs="Calibri"/>
                <w:color w:val="7F7F7F"/>
                <w:lang w:val="en-US"/>
              </w:rPr>
              <w:t>prostori boja</w:t>
            </w:r>
          </w:p>
        </w:tc>
        <w:tc>
          <w:tcPr>
            <w:tcW w:w="3350" w:type="dxa"/>
            <w:tcBorders>
              <w:top w:val="single" w:sz="4" w:space="0" w:color="000000"/>
              <w:left w:val="single" w:sz="4" w:space="0" w:color="000000"/>
              <w:bottom w:val="single" w:sz="4" w:space="0" w:color="000000"/>
              <w:right w:val="single" w:sz="4" w:space="0" w:color="000000"/>
            </w:tcBorders>
          </w:tcPr>
          <w:p w14:paraId="4355B208" w14:textId="0680E74C" w:rsidR="009E769A" w:rsidRPr="003821C9" w:rsidRDefault="005A148E" w:rsidP="00334277">
            <w:pPr>
              <w:spacing w:line="259" w:lineRule="auto"/>
              <w:ind w:left="6"/>
              <w:rPr>
                <w:rFonts w:ascii="Calibri" w:eastAsia="Calibri" w:hAnsi="Calibri" w:cs="Calibri"/>
                <w:color w:val="000000"/>
              </w:rPr>
            </w:pPr>
            <w:r w:rsidRPr="005A148E">
              <w:rPr>
                <w:rFonts w:ascii="Calibri" w:eastAsia="Calibri" w:hAnsi="Calibri" w:cs="Calibri"/>
                <w:color w:val="000000"/>
              </w:rPr>
              <w:t>L*a*b*, L*C*h, Hunter Lab, Yxy, XYZ, Munsell, and color difference in the</w:t>
            </w:r>
            <w:r w:rsidR="00FD68CD">
              <w:rPr>
                <w:rFonts w:ascii="Calibri" w:eastAsia="Calibri" w:hAnsi="Calibri" w:cs="Calibri"/>
                <w:color w:val="000000"/>
              </w:rPr>
              <w:t xml:space="preserve">se spaces (except for Munsell) / </w:t>
            </w:r>
            <w:r w:rsidR="00FD68CD" w:rsidRPr="002F16A8">
              <w:rPr>
                <w:rFonts w:ascii="Calibri" w:eastAsia="Calibri" w:hAnsi="Calibri" w:cs="Calibri"/>
                <w:color w:val="7F7F7F"/>
                <w:lang w:val="en-US"/>
              </w:rPr>
              <w:t xml:space="preserve">L*a*b*, L*C*h, Hunter Lab, Yxy, XYZ, Munsell </w:t>
            </w:r>
            <w:r w:rsidR="00FD68CD" w:rsidRPr="00FD68CD">
              <w:rPr>
                <w:rFonts w:ascii="Calibri" w:eastAsia="Calibri" w:hAnsi="Calibri" w:cs="Calibri"/>
                <w:color w:val="7F7F7F"/>
                <w:lang w:val="en-US"/>
              </w:rPr>
              <w:t xml:space="preserve">i izračun razlike u boji za navedene prostore </w:t>
            </w:r>
            <w:r w:rsidR="00FD68CD" w:rsidRPr="00FD68CD">
              <w:rPr>
                <w:rFonts w:ascii="Calibri" w:eastAsia="Calibri" w:hAnsi="Calibri" w:cs="Calibri"/>
                <w:color w:val="7F7F7F"/>
                <w:lang w:val="en-US"/>
              </w:rPr>
              <w:lastRenderedPageBreak/>
              <w:t>boja (osim za Munsell prostor boja)</w:t>
            </w:r>
          </w:p>
        </w:tc>
        <w:tc>
          <w:tcPr>
            <w:tcW w:w="4562" w:type="dxa"/>
            <w:tcBorders>
              <w:top w:val="single" w:sz="4" w:space="0" w:color="auto"/>
              <w:bottom w:val="single" w:sz="4" w:space="0" w:color="auto"/>
              <w:right w:val="single" w:sz="4" w:space="0" w:color="auto"/>
            </w:tcBorders>
            <w:shd w:val="clear" w:color="auto" w:fill="auto"/>
          </w:tcPr>
          <w:p w14:paraId="0D238BB5" w14:textId="77777777" w:rsidR="009E769A" w:rsidRPr="008F71D4" w:rsidRDefault="009E769A"/>
        </w:tc>
        <w:tc>
          <w:tcPr>
            <w:tcW w:w="1833" w:type="dxa"/>
            <w:gridSpan w:val="2"/>
            <w:tcBorders>
              <w:top w:val="single" w:sz="4" w:space="0" w:color="auto"/>
              <w:bottom w:val="single" w:sz="4" w:space="0" w:color="auto"/>
              <w:right w:val="single" w:sz="4" w:space="0" w:color="auto"/>
            </w:tcBorders>
            <w:shd w:val="clear" w:color="auto" w:fill="auto"/>
          </w:tcPr>
          <w:p w14:paraId="79D52043" w14:textId="77777777" w:rsidR="009E769A" w:rsidRPr="008F71D4" w:rsidRDefault="009E769A"/>
        </w:tc>
        <w:tc>
          <w:tcPr>
            <w:tcW w:w="1117" w:type="dxa"/>
            <w:tcBorders>
              <w:top w:val="single" w:sz="4" w:space="0" w:color="auto"/>
              <w:bottom w:val="single" w:sz="4" w:space="0" w:color="auto"/>
              <w:right w:val="single" w:sz="4" w:space="0" w:color="auto"/>
            </w:tcBorders>
            <w:shd w:val="clear" w:color="auto" w:fill="auto"/>
          </w:tcPr>
          <w:p w14:paraId="36B83052" w14:textId="77777777" w:rsidR="009E769A" w:rsidRPr="008F71D4" w:rsidRDefault="009E769A"/>
        </w:tc>
      </w:tr>
      <w:tr w:rsidR="00292E01" w:rsidRPr="008F71D4" w14:paraId="36F08AA8"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1580EF6F" w14:textId="6E6D8C7B" w:rsidR="00292E01" w:rsidRDefault="00292E01" w:rsidP="000F035A">
            <w:pPr>
              <w:spacing w:line="259" w:lineRule="auto"/>
              <w:rPr>
                <w:rFonts w:ascii="Calibri" w:eastAsia="Calibri" w:hAnsi="Calibri" w:cs="Calibri"/>
                <w:color w:val="000000"/>
              </w:rPr>
            </w:pPr>
            <w:r>
              <w:rPr>
                <w:rFonts w:ascii="Calibri" w:eastAsia="Calibri" w:hAnsi="Calibri" w:cs="Calibri"/>
                <w:color w:val="000000"/>
              </w:rPr>
              <w:t>9.</w:t>
            </w:r>
          </w:p>
        </w:tc>
        <w:tc>
          <w:tcPr>
            <w:tcW w:w="3039" w:type="dxa"/>
            <w:tcBorders>
              <w:top w:val="single" w:sz="4" w:space="0" w:color="000000"/>
              <w:left w:val="single" w:sz="4" w:space="0" w:color="000000"/>
              <w:bottom w:val="single" w:sz="4" w:space="0" w:color="000000"/>
              <w:right w:val="single" w:sz="4" w:space="0" w:color="000000"/>
            </w:tcBorders>
          </w:tcPr>
          <w:p w14:paraId="0E6E36ED" w14:textId="263A019E" w:rsidR="00292E01" w:rsidRPr="00292E01" w:rsidRDefault="005A148E" w:rsidP="000F035A">
            <w:pPr>
              <w:rPr>
                <w:rFonts w:ascii="Calibri" w:eastAsia="Calibri" w:hAnsi="Calibri" w:cs="Times New Roman"/>
                <w:lang w:val="en-US"/>
              </w:rPr>
            </w:pPr>
            <w:r w:rsidRPr="005A148E">
              <w:rPr>
                <w:rFonts w:ascii="Calibri" w:eastAsia="Calibri" w:hAnsi="Calibri" w:cs="Times New Roman"/>
                <w:lang w:val="en-US"/>
              </w:rPr>
              <w:t>Colorimetric da</w:t>
            </w:r>
            <w:r>
              <w:rPr>
                <w:rFonts w:ascii="Calibri" w:eastAsia="Calibri" w:hAnsi="Calibri" w:cs="Times New Roman"/>
                <w:lang w:val="en-US"/>
              </w:rPr>
              <w:t>t</w:t>
            </w:r>
            <w:r w:rsidRPr="005A148E">
              <w:rPr>
                <w:rFonts w:ascii="Calibri" w:eastAsia="Calibri" w:hAnsi="Calibri" w:cs="Times New Roman"/>
                <w:lang w:val="en-US"/>
              </w:rPr>
              <w:t>a/</w:t>
            </w:r>
            <w:r w:rsidRPr="005A148E">
              <w:rPr>
                <w:rFonts w:ascii="Calibri" w:eastAsia="Calibri" w:hAnsi="Calibri" w:cs="Calibri"/>
                <w:color w:val="7F7F7F"/>
                <w:lang w:val="en-US"/>
              </w:rPr>
              <w:t>kolorimetrijski podaci</w:t>
            </w:r>
            <w:r w:rsidR="00292E01" w:rsidRPr="00292E01">
              <w:rPr>
                <w:rFonts w:ascii="Calibri" w:eastAsia="Calibri" w:hAnsi="Calibri" w:cs="Calibri"/>
                <w:color w:val="7F7F7F"/>
                <w:lang w:val="en-US"/>
              </w:rPr>
              <w:t>:</w:t>
            </w:r>
          </w:p>
        </w:tc>
        <w:tc>
          <w:tcPr>
            <w:tcW w:w="3350" w:type="dxa"/>
            <w:tcBorders>
              <w:top w:val="single" w:sz="4" w:space="0" w:color="000000"/>
              <w:left w:val="single" w:sz="4" w:space="0" w:color="000000"/>
              <w:bottom w:val="single" w:sz="4" w:space="0" w:color="000000"/>
              <w:right w:val="single" w:sz="4" w:space="0" w:color="000000"/>
            </w:tcBorders>
          </w:tcPr>
          <w:p w14:paraId="353DE9C4" w14:textId="20062508" w:rsidR="00292E01" w:rsidRPr="00292E01" w:rsidRDefault="005A148E" w:rsidP="00292E01">
            <w:pPr>
              <w:spacing w:line="259" w:lineRule="auto"/>
              <w:rPr>
                <w:rFonts w:ascii="Calibri" w:eastAsia="Calibri" w:hAnsi="Calibri" w:cs="Calibri"/>
              </w:rPr>
            </w:pPr>
            <w:r w:rsidRPr="005A148E">
              <w:rPr>
                <w:rFonts w:ascii="Calibri" w:eastAsia="Calibri" w:hAnsi="Calibri" w:cs="Calibri"/>
              </w:rPr>
              <w:t>MI, WI (ASTM E313</w:t>
            </w:r>
            <w:r>
              <w:rPr>
                <w:rFonts w:ascii="Calibri" w:eastAsia="Calibri" w:hAnsi="Calibri" w:cs="Calibri"/>
              </w:rPr>
              <w:t xml:space="preserve"> or eqivalent</w:t>
            </w:r>
            <w:r w:rsidRPr="005A148E">
              <w:rPr>
                <w:rFonts w:ascii="Calibri" w:eastAsia="Calibri" w:hAnsi="Calibri" w:cs="Calibri"/>
              </w:rPr>
              <w:t>), YI (ASTM E313-73/ASTM D1925</w:t>
            </w:r>
            <w:r>
              <w:t xml:space="preserve"> </w:t>
            </w:r>
            <w:r w:rsidRPr="005A148E">
              <w:rPr>
                <w:rFonts w:ascii="Calibri" w:eastAsia="Calibri" w:hAnsi="Calibri" w:cs="Calibri"/>
              </w:rPr>
              <w:t>or eqivalent), ISO Brightness</w:t>
            </w:r>
            <w:r>
              <w:t xml:space="preserve"> </w:t>
            </w:r>
            <w:r w:rsidRPr="005A148E">
              <w:rPr>
                <w:rFonts w:ascii="Calibri" w:eastAsia="Calibri" w:hAnsi="Calibri" w:cs="Calibri"/>
              </w:rPr>
              <w:t>or eqivalent, 8° gloss value</w:t>
            </w:r>
            <w:r w:rsidR="004F6780">
              <w:rPr>
                <w:rFonts w:ascii="Calibri" w:eastAsia="Calibri" w:hAnsi="Calibri" w:cs="Calibri"/>
              </w:rPr>
              <w:t>/</w:t>
            </w:r>
            <w:r w:rsidR="004F6780" w:rsidRPr="005A148E">
              <w:rPr>
                <w:rFonts w:ascii="Calibri" w:eastAsia="Calibri" w:hAnsi="Calibri" w:cs="Calibri"/>
              </w:rPr>
              <w:t xml:space="preserve"> </w:t>
            </w:r>
            <w:r w:rsidR="004F6780" w:rsidRPr="004F6780">
              <w:rPr>
                <w:rFonts w:ascii="Calibri" w:eastAsia="Calibri" w:hAnsi="Calibri" w:cs="Calibri"/>
                <w:color w:val="7F7F7F"/>
                <w:lang w:val="en-US"/>
              </w:rPr>
              <w:t xml:space="preserve">MI, WI (ASTM E313 or eqivalent), YI (ASTM E313-73/ASTM D1925 or eqivalent), </w:t>
            </w:r>
            <w:r w:rsidR="004F6780" w:rsidRPr="00BE3216">
              <w:rPr>
                <w:rFonts w:ascii="Calibri" w:eastAsia="Calibri" w:hAnsi="Calibri" w:cs="Calibri"/>
                <w:i/>
                <w:color w:val="7F7F7F"/>
                <w:lang w:val="en-US"/>
              </w:rPr>
              <w:t>ISO Brightness</w:t>
            </w:r>
            <w:r w:rsidR="004F6780" w:rsidRPr="004F6780">
              <w:rPr>
                <w:rFonts w:ascii="Calibri" w:eastAsia="Calibri" w:hAnsi="Calibri" w:cs="Calibri"/>
                <w:color w:val="7F7F7F"/>
                <w:lang w:val="en-US"/>
              </w:rPr>
              <w:t xml:space="preserve"> </w:t>
            </w:r>
            <w:r w:rsidR="003F748A">
              <w:rPr>
                <w:rFonts w:ascii="Calibri" w:eastAsia="Calibri" w:hAnsi="Calibri" w:cs="Calibri"/>
                <w:color w:val="7F7F7F"/>
                <w:lang w:val="en-US"/>
              </w:rPr>
              <w:t>ili jednakovrijedno</w:t>
            </w:r>
            <w:r w:rsidR="004F6780" w:rsidRPr="004F6780">
              <w:rPr>
                <w:rFonts w:ascii="Calibri" w:eastAsia="Calibri" w:hAnsi="Calibri" w:cs="Calibri"/>
                <w:color w:val="7F7F7F"/>
                <w:lang w:val="en-US"/>
              </w:rPr>
              <w:t xml:space="preserve">, 8° </w:t>
            </w:r>
            <w:r w:rsidR="004F6780" w:rsidRPr="00BE3216">
              <w:rPr>
                <w:rFonts w:ascii="Calibri" w:eastAsia="Calibri" w:hAnsi="Calibri" w:cs="Calibri"/>
                <w:i/>
                <w:color w:val="7F7F7F"/>
                <w:lang w:val="en-US"/>
              </w:rPr>
              <w:t>gloss value</w:t>
            </w:r>
          </w:p>
        </w:tc>
        <w:tc>
          <w:tcPr>
            <w:tcW w:w="4562" w:type="dxa"/>
            <w:tcBorders>
              <w:top w:val="single" w:sz="4" w:space="0" w:color="auto"/>
              <w:bottom w:val="single" w:sz="4" w:space="0" w:color="auto"/>
              <w:right w:val="single" w:sz="4" w:space="0" w:color="auto"/>
            </w:tcBorders>
            <w:shd w:val="clear" w:color="auto" w:fill="auto"/>
          </w:tcPr>
          <w:p w14:paraId="233DE739" w14:textId="77777777" w:rsidR="00292E01" w:rsidRPr="008F71D4" w:rsidRDefault="00292E01"/>
        </w:tc>
        <w:tc>
          <w:tcPr>
            <w:tcW w:w="1833" w:type="dxa"/>
            <w:gridSpan w:val="2"/>
            <w:tcBorders>
              <w:top w:val="single" w:sz="4" w:space="0" w:color="auto"/>
              <w:bottom w:val="single" w:sz="4" w:space="0" w:color="auto"/>
              <w:right w:val="single" w:sz="4" w:space="0" w:color="auto"/>
            </w:tcBorders>
            <w:shd w:val="clear" w:color="auto" w:fill="auto"/>
          </w:tcPr>
          <w:p w14:paraId="18DC3DD4" w14:textId="77777777" w:rsidR="00292E01" w:rsidRPr="008F71D4" w:rsidRDefault="00292E01"/>
        </w:tc>
        <w:tc>
          <w:tcPr>
            <w:tcW w:w="1117" w:type="dxa"/>
            <w:tcBorders>
              <w:top w:val="single" w:sz="4" w:space="0" w:color="auto"/>
              <w:bottom w:val="single" w:sz="4" w:space="0" w:color="auto"/>
              <w:right w:val="single" w:sz="4" w:space="0" w:color="auto"/>
            </w:tcBorders>
            <w:shd w:val="clear" w:color="auto" w:fill="auto"/>
          </w:tcPr>
          <w:p w14:paraId="543CAE1E" w14:textId="77777777" w:rsidR="00292E01" w:rsidRPr="008F71D4" w:rsidRDefault="00292E01"/>
        </w:tc>
      </w:tr>
      <w:tr w:rsidR="005A148E" w:rsidRPr="008F71D4" w14:paraId="5635BAF8"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385E5581" w14:textId="5B7033F5" w:rsidR="005A148E" w:rsidRDefault="005A148E" w:rsidP="000F035A">
            <w:pPr>
              <w:spacing w:line="259" w:lineRule="auto"/>
              <w:rPr>
                <w:rFonts w:ascii="Calibri" w:eastAsia="Calibri" w:hAnsi="Calibri" w:cs="Calibri"/>
                <w:color w:val="000000"/>
              </w:rPr>
            </w:pPr>
            <w:r>
              <w:rPr>
                <w:rFonts w:ascii="Calibri" w:eastAsia="Calibri" w:hAnsi="Calibri" w:cs="Calibri"/>
                <w:color w:val="000000"/>
              </w:rPr>
              <w:t>10.</w:t>
            </w:r>
          </w:p>
        </w:tc>
        <w:tc>
          <w:tcPr>
            <w:tcW w:w="3039" w:type="dxa"/>
            <w:tcBorders>
              <w:top w:val="single" w:sz="4" w:space="0" w:color="000000"/>
              <w:left w:val="single" w:sz="4" w:space="0" w:color="000000"/>
              <w:bottom w:val="single" w:sz="4" w:space="0" w:color="000000"/>
              <w:right w:val="single" w:sz="4" w:space="0" w:color="000000"/>
            </w:tcBorders>
          </w:tcPr>
          <w:p w14:paraId="1602FC39" w14:textId="61983082" w:rsidR="005A148E" w:rsidRPr="005A148E" w:rsidRDefault="005A148E" w:rsidP="000F035A">
            <w:pPr>
              <w:rPr>
                <w:rFonts w:ascii="Calibri" w:eastAsia="Calibri" w:hAnsi="Calibri" w:cs="Times New Roman"/>
                <w:lang w:val="en-US"/>
              </w:rPr>
            </w:pPr>
            <w:r w:rsidRPr="005A148E">
              <w:rPr>
                <w:rFonts w:ascii="Calibri" w:eastAsia="Calibri" w:hAnsi="Calibri" w:cs="Times New Roman"/>
                <w:lang w:val="en-US"/>
              </w:rPr>
              <w:t xml:space="preserve">Storable data sets / </w:t>
            </w:r>
            <w:r w:rsidRPr="005A148E">
              <w:rPr>
                <w:rFonts w:ascii="Calibri" w:eastAsia="Calibri" w:hAnsi="Calibri" w:cs="Calibri"/>
                <w:color w:val="7F7F7F"/>
                <w:lang w:val="en-US"/>
              </w:rPr>
              <w:t>mogućnost pohrane</w:t>
            </w:r>
          </w:p>
        </w:tc>
        <w:tc>
          <w:tcPr>
            <w:tcW w:w="3350" w:type="dxa"/>
            <w:tcBorders>
              <w:top w:val="single" w:sz="4" w:space="0" w:color="000000"/>
              <w:left w:val="single" w:sz="4" w:space="0" w:color="000000"/>
              <w:bottom w:val="single" w:sz="4" w:space="0" w:color="000000"/>
              <w:right w:val="single" w:sz="4" w:space="0" w:color="000000"/>
            </w:tcBorders>
          </w:tcPr>
          <w:p w14:paraId="0B92DFB1" w14:textId="49DD901E" w:rsidR="005A148E" w:rsidRPr="005A148E" w:rsidRDefault="005A148E" w:rsidP="00292E01">
            <w:pPr>
              <w:spacing w:line="259" w:lineRule="auto"/>
              <w:rPr>
                <w:rFonts w:ascii="Calibri" w:eastAsia="Calibri" w:hAnsi="Calibri" w:cs="Calibri"/>
              </w:rPr>
            </w:pPr>
            <w:r w:rsidRPr="005A148E">
              <w:rPr>
                <w:rFonts w:ascii="Calibri" w:eastAsia="Calibri" w:hAnsi="Calibri" w:cs="Calibri"/>
              </w:rPr>
              <w:t>Measurement data: 3000-4000 sets/Target color difference data:1000sets</w:t>
            </w:r>
            <w:r w:rsidR="00702596">
              <w:rPr>
                <w:rFonts w:ascii="Calibri" w:eastAsia="Calibri" w:hAnsi="Calibri" w:cs="Calibri"/>
              </w:rPr>
              <w:t xml:space="preserve">/ </w:t>
            </w:r>
            <w:r w:rsidR="00702596" w:rsidRPr="00702596">
              <w:rPr>
                <w:rFonts w:ascii="Calibri" w:eastAsia="Calibri" w:hAnsi="Calibri" w:cs="Calibri"/>
                <w:color w:val="7F7F7F"/>
                <w:lang w:val="en-US"/>
              </w:rPr>
              <w:t>Mogućnost pohrane mjerenih vrijednosti: 3000-4000 uzoraka/ 1000 targeta (etalona)</w:t>
            </w:r>
            <w:r w:rsidRPr="00702596">
              <w:rPr>
                <w:rFonts w:ascii="Calibri" w:eastAsia="Calibri" w:hAnsi="Calibri" w:cs="Calibri"/>
                <w:color w:val="7F7F7F"/>
                <w:lang w:val="en-US"/>
              </w:rPr>
              <w:tab/>
            </w:r>
            <w:r w:rsidRPr="005A148E">
              <w:rPr>
                <w:rFonts w:ascii="Calibri" w:eastAsia="Calibri" w:hAnsi="Calibri" w:cs="Calibri"/>
              </w:rPr>
              <w:tab/>
            </w:r>
          </w:p>
        </w:tc>
        <w:tc>
          <w:tcPr>
            <w:tcW w:w="4562" w:type="dxa"/>
            <w:tcBorders>
              <w:top w:val="single" w:sz="4" w:space="0" w:color="auto"/>
              <w:bottom w:val="single" w:sz="4" w:space="0" w:color="auto"/>
              <w:right w:val="single" w:sz="4" w:space="0" w:color="auto"/>
            </w:tcBorders>
            <w:shd w:val="clear" w:color="auto" w:fill="auto"/>
          </w:tcPr>
          <w:p w14:paraId="1C9C39A2" w14:textId="77777777" w:rsidR="005A148E" w:rsidRPr="008F71D4" w:rsidRDefault="005A148E"/>
        </w:tc>
        <w:tc>
          <w:tcPr>
            <w:tcW w:w="1833" w:type="dxa"/>
            <w:gridSpan w:val="2"/>
            <w:tcBorders>
              <w:top w:val="single" w:sz="4" w:space="0" w:color="auto"/>
              <w:bottom w:val="single" w:sz="4" w:space="0" w:color="auto"/>
              <w:right w:val="single" w:sz="4" w:space="0" w:color="auto"/>
            </w:tcBorders>
            <w:shd w:val="clear" w:color="auto" w:fill="auto"/>
          </w:tcPr>
          <w:p w14:paraId="305BB566" w14:textId="77777777" w:rsidR="005A148E" w:rsidRPr="008F71D4" w:rsidRDefault="005A148E"/>
        </w:tc>
        <w:tc>
          <w:tcPr>
            <w:tcW w:w="1117" w:type="dxa"/>
            <w:tcBorders>
              <w:top w:val="single" w:sz="4" w:space="0" w:color="auto"/>
              <w:bottom w:val="single" w:sz="4" w:space="0" w:color="auto"/>
              <w:right w:val="single" w:sz="4" w:space="0" w:color="auto"/>
            </w:tcBorders>
            <w:shd w:val="clear" w:color="auto" w:fill="auto"/>
          </w:tcPr>
          <w:p w14:paraId="494AD0B6" w14:textId="77777777" w:rsidR="005A148E" w:rsidRPr="008F71D4" w:rsidRDefault="005A148E"/>
        </w:tc>
      </w:tr>
      <w:tr w:rsidR="005A148E" w:rsidRPr="008F71D4" w14:paraId="114B8A27"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21E6B880" w14:textId="1504133C" w:rsidR="005A148E" w:rsidRDefault="005A148E" w:rsidP="000F035A">
            <w:pPr>
              <w:spacing w:line="259" w:lineRule="auto"/>
              <w:rPr>
                <w:rFonts w:ascii="Calibri" w:eastAsia="Calibri" w:hAnsi="Calibri" w:cs="Calibri"/>
                <w:color w:val="000000"/>
              </w:rPr>
            </w:pPr>
            <w:r>
              <w:rPr>
                <w:rFonts w:ascii="Calibri" w:eastAsia="Calibri" w:hAnsi="Calibri" w:cs="Calibri"/>
                <w:color w:val="000000"/>
              </w:rPr>
              <w:t xml:space="preserve">11. </w:t>
            </w:r>
          </w:p>
        </w:tc>
        <w:tc>
          <w:tcPr>
            <w:tcW w:w="3039" w:type="dxa"/>
            <w:tcBorders>
              <w:top w:val="single" w:sz="4" w:space="0" w:color="000000"/>
              <w:left w:val="single" w:sz="4" w:space="0" w:color="000000"/>
              <w:bottom w:val="single" w:sz="4" w:space="0" w:color="000000"/>
              <w:right w:val="single" w:sz="4" w:space="0" w:color="000000"/>
            </w:tcBorders>
          </w:tcPr>
          <w:p w14:paraId="2B40BED9" w14:textId="2A67886C" w:rsidR="005A148E" w:rsidRPr="005A148E" w:rsidRDefault="005A148E" w:rsidP="000F035A">
            <w:pPr>
              <w:rPr>
                <w:rFonts w:ascii="Calibri" w:eastAsia="Calibri" w:hAnsi="Calibri" w:cs="Times New Roman"/>
                <w:lang w:val="en-US"/>
              </w:rPr>
            </w:pPr>
            <w:r w:rsidRPr="005A148E">
              <w:rPr>
                <w:rFonts w:ascii="Calibri" w:eastAsia="Calibri" w:hAnsi="Calibri" w:cs="Times New Roman"/>
                <w:lang w:val="en-US"/>
              </w:rPr>
              <w:t xml:space="preserve">Operating temperature/ humidity range                                                     / </w:t>
            </w:r>
            <w:r w:rsidRPr="005A148E">
              <w:rPr>
                <w:rFonts w:ascii="Calibri" w:eastAsia="Calibri" w:hAnsi="Calibri" w:cs="Calibri"/>
                <w:color w:val="7F7F7F"/>
                <w:lang w:val="en-US"/>
              </w:rPr>
              <w:t>temperatura pri radu/ raspon vlage pri radu</w:t>
            </w:r>
          </w:p>
        </w:tc>
        <w:tc>
          <w:tcPr>
            <w:tcW w:w="3350" w:type="dxa"/>
            <w:tcBorders>
              <w:top w:val="single" w:sz="4" w:space="0" w:color="000000"/>
              <w:left w:val="single" w:sz="4" w:space="0" w:color="000000"/>
              <w:bottom w:val="single" w:sz="4" w:space="0" w:color="000000"/>
              <w:right w:val="single" w:sz="4" w:space="0" w:color="000000"/>
            </w:tcBorders>
          </w:tcPr>
          <w:p w14:paraId="6DE65515" w14:textId="27DC3730" w:rsidR="005A148E" w:rsidRPr="005A148E" w:rsidRDefault="005A148E" w:rsidP="00292E01">
            <w:pPr>
              <w:spacing w:line="259" w:lineRule="auto"/>
              <w:rPr>
                <w:rFonts w:ascii="Calibri" w:eastAsia="Calibri" w:hAnsi="Calibri" w:cs="Calibri"/>
              </w:rPr>
            </w:pPr>
            <w:r w:rsidRPr="005A148E">
              <w:rPr>
                <w:rFonts w:ascii="Calibri" w:eastAsia="Calibri" w:hAnsi="Calibri" w:cs="Calibri"/>
              </w:rPr>
              <w:t>5 to 35°C; relative humidity 80% or less with no condensation</w:t>
            </w:r>
            <w:r w:rsidR="00702596">
              <w:rPr>
                <w:rFonts w:ascii="Calibri" w:eastAsia="Calibri" w:hAnsi="Calibri" w:cs="Calibri"/>
              </w:rPr>
              <w:t>/</w:t>
            </w:r>
            <w:r w:rsidR="00702596">
              <w:t xml:space="preserve"> </w:t>
            </w:r>
            <w:r w:rsidR="00702596" w:rsidRPr="00702596">
              <w:rPr>
                <w:rFonts w:ascii="Calibri" w:eastAsia="Calibri" w:hAnsi="Calibri" w:cs="Calibri"/>
                <w:color w:val="7F7F7F"/>
                <w:lang w:val="en-US"/>
              </w:rPr>
              <w:t>5° do 35°C; relativna vlažnost 80% ili manje bez kondenzacije</w:t>
            </w:r>
            <w:r w:rsidRPr="00702596">
              <w:rPr>
                <w:rFonts w:ascii="Calibri" w:eastAsia="Calibri" w:hAnsi="Calibri" w:cs="Calibri"/>
                <w:color w:val="7F7F7F"/>
                <w:lang w:val="en-US"/>
              </w:rPr>
              <w:tab/>
            </w:r>
            <w:r w:rsidRPr="005A148E">
              <w:rPr>
                <w:rFonts w:ascii="Calibri" w:eastAsia="Calibri" w:hAnsi="Calibri" w:cs="Calibri"/>
              </w:rPr>
              <w:tab/>
            </w:r>
          </w:p>
        </w:tc>
        <w:tc>
          <w:tcPr>
            <w:tcW w:w="4562" w:type="dxa"/>
            <w:tcBorders>
              <w:top w:val="single" w:sz="4" w:space="0" w:color="auto"/>
              <w:bottom w:val="single" w:sz="4" w:space="0" w:color="auto"/>
              <w:right w:val="single" w:sz="4" w:space="0" w:color="auto"/>
            </w:tcBorders>
            <w:shd w:val="clear" w:color="auto" w:fill="auto"/>
          </w:tcPr>
          <w:p w14:paraId="385B070F" w14:textId="77777777" w:rsidR="005A148E" w:rsidRPr="008F71D4" w:rsidRDefault="005A148E"/>
        </w:tc>
        <w:tc>
          <w:tcPr>
            <w:tcW w:w="1833" w:type="dxa"/>
            <w:gridSpan w:val="2"/>
            <w:tcBorders>
              <w:top w:val="single" w:sz="4" w:space="0" w:color="auto"/>
              <w:bottom w:val="single" w:sz="4" w:space="0" w:color="auto"/>
              <w:right w:val="single" w:sz="4" w:space="0" w:color="auto"/>
            </w:tcBorders>
            <w:shd w:val="clear" w:color="auto" w:fill="auto"/>
          </w:tcPr>
          <w:p w14:paraId="172A8AD1" w14:textId="77777777" w:rsidR="005A148E" w:rsidRPr="008F71D4" w:rsidRDefault="005A148E"/>
        </w:tc>
        <w:tc>
          <w:tcPr>
            <w:tcW w:w="1117" w:type="dxa"/>
            <w:tcBorders>
              <w:top w:val="single" w:sz="4" w:space="0" w:color="auto"/>
              <w:bottom w:val="single" w:sz="4" w:space="0" w:color="auto"/>
              <w:right w:val="single" w:sz="4" w:space="0" w:color="auto"/>
            </w:tcBorders>
            <w:shd w:val="clear" w:color="auto" w:fill="auto"/>
          </w:tcPr>
          <w:p w14:paraId="561C2886" w14:textId="77777777" w:rsidR="005A148E" w:rsidRPr="008F71D4" w:rsidRDefault="005A148E"/>
        </w:tc>
      </w:tr>
      <w:tr w:rsidR="005A148E" w:rsidRPr="008F71D4" w14:paraId="6B139B16"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65B740B7" w14:textId="0933B4FB" w:rsidR="005A148E" w:rsidRDefault="005A148E" w:rsidP="000F035A">
            <w:pPr>
              <w:spacing w:line="259" w:lineRule="auto"/>
              <w:rPr>
                <w:rFonts w:ascii="Calibri" w:eastAsia="Calibri" w:hAnsi="Calibri" w:cs="Calibri"/>
                <w:color w:val="000000"/>
              </w:rPr>
            </w:pPr>
            <w:r>
              <w:rPr>
                <w:rFonts w:ascii="Calibri" w:eastAsia="Calibri" w:hAnsi="Calibri" w:cs="Calibri"/>
                <w:color w:val="000000"/>
              </w:rPr>
              <w:t>12.</w:t>
            </w:r>
          </w:p>
        </w:tc>
        <w:tc>
          <w:tcPr>
            <w:tcW w:w="3039" w:type="dxa"/>
            <w:tcBorders>
              <w:top w:val="single" w:sz="4" w:space="0" w:color="000000"/>
              <w:left w:val="single" w:sz="4" w:space="0" w:color="000000"/>
              <w:bottom w:val="single" w:sz="4" w:space="0" w:color="000000"/>
              <w:right w:val="single" w:sz="4" w:space="0" w:color="000000"/>
            </w:tcBorders>
          </w:tcPr>
          <w:p w14:paraId="423A8BCA" w14:textId="760C8B68" w:rsidR="005A148E" w:rsidRPr="005A148E" w:rsidRDefault="005A148E" w:rsidP="000F035A">
            <w:pPr>
              <w:rPr>
                <w:rFonts w:ascii="Calibri" w:eastAsia="Calibri" w:hAnsi="Calibri" w:cs="Times New Roman"/>
                <w:lang w:val="en-US"/>
              </w:rPr>
            </w:pPr>
            <w:r w:rsidRPr="005A148E">
              <w:rPr>
                <w:rFonts w:ascii="Calibri" w:eastAsia="Calibri" w:hAnsi="Calibri" w:cs="Times New Roman"/>
                <w:lang w:val="en-US"/>
              </w:rPr>
              <w:t>Interfaces /</w:t>
            </w:r>
            <w:r w:rsidRPr="005A148E">
              <w:rPr>
                <w:rFonts w:ascii="Calibri" w:eastAsia="Calibri" w:hAnsi="Calibri" w:cs="Calibri"/>
                <w:color w:val="7F7F7F"/>
                <w:lang w:val="en-US"/>
              </w:rPr>
              <w:t>interfejs</w:t>
            </w:r>
          </w:p>
        </w:tc>
        <w:tc>
          <w:tcPr>
            <w:tcW w:w="3350" w:type="dxa"/>
            <w:tcBorders>
              <w:top w:val="single" w:sz="4" w:space="0" w:color="000000"/>
              <w:left w:val="single" w:sz="4" w:space="0" w:color="000000"/>
              <w:bottom w:val="single" w:sz="4" w:space="0" w:color="000000"/>
              <w:right w:val="single" w:sz="4" w:space="0" w:color="000000"/>
            </w:tcBorders>
          </w:tcPr>
          <w:p w14:paraId="5B11A005" w14:textId="56A088DC" w:rsidR="005A148E" w:rsidRPr="005A148E" w:rsidRDefault="005A148E" w:rsidP="00292E01">
            <w:pPr>
              <w:spacing w:line="259" w:lineRule="auto"/>
              <w:rPr>
                <w:rFonts w:ascii="Calibri" w:eastAsia="Calibri" w:hAnsi="Calibri" w:cs="Calibri"/>
              </w:rPr>
            </w:pPr>
            <w:r w:rsidRPr="005A148E">
              <w:rPr>
                <w:rFonts w:ascii="Calibri" w:eastAsia="Calibri" w:hAnsi="Calibri" w:cs="Calibri"/>
              </w:rPr>
              <w:t>USB1.1; B</w:t>
            </w:r>
            <w:r>
              <w:rPr>
                <w:rFonts w:ascii="Calibri" w:eastAsia="Calibri" w:hAnsi="Calibri" w:cs="Calibri"/>
              </w:rPr>
              <w:t>luetooth® standard version 1.2* or equivalent/</w:t>
            </w:r>
            <w:r w:rsidR="003F748A">
              <w:rPr>
                <w:rFonts w:ascii="Calibri" w:eastAsia="Calibri" w:hAnsi="Calibri" w:cs="Calibri"/>
              </w:rPr>
              <w:t xml:space="preserve"> </w:t>
            </w:r>
            <w:r w:rsidR="003F748A" w:rsidRPr="003F748A">
              <w:rPr>
                <w:rFonts w:ascii="Calibri" w:eastAsia="Calibri" w:hAnsi="Calibri" w:cs="Calibri"/>
                <w:color w:val="7F7F7F"/>
                <w:lang w:val="en-US"/>
              </w:rPr>
              <w:t xml:space="preserve">USB1.1; Bluetooth® standard version 1.2* </w:t>
            </w:r>
            <w:r w:rsidRPr="005A148E">
              <w:rPr>
                <w:rFonts w:ascii="Calibri" w:eastAsia="Calibri" w:hAnsi="Calibri" w:cs="Calibri"/>
                <w:color w:val="7F7F7F"/>
                <w:lang w:val="en-US"/>
              </w:rPr>
              <w:t>ili jednakovrijedno</w:t>
            </w:r>
            <w:r w:rsidRPr="005A148E">
              <w:rPr>
                <w:rFonts w:ascii="Calibri" w:eastAsia="Calibri" w:hAnsi="Calibri" w:cs="Calibri"/>
                <w:color w:val="7F7F7F"/>
                <w:lang w:val="en-US"/>
              </w:rPr>
              <w:tab/>
            </w:r>
          </w:p>
        </w:tc>
        <w:tc>
          <w:tcPr>
            <w:tcW w:w="4562" w:type="dxa"/>
            <w:tcBorders>
              <w:top w:val="single" w:sz="4" w:space="0" w:color="auto"/>
              <w:bottom w:val="single" w:sz="4" w:space="0" w:color="auto"/>
              <w:right w:val="single" w:sz="4" w:space="0" w:color="auto"/>
            </w:tcBorders>
            <w:shd w:val="clear" w:color="auto" w:fill="auto"/>
          </w:tcPr>
          <w:p w14:paraId="4E34BF46" w14:textId="77777777" w:rsidR="005A148E" w:rsidRPr="008F71D4" w:rsidRDefault="005A148E"/>
        </w:tc>
        <w:tc>
          <w:tcPr>
            <w:tcW w:w="1833" w:type="dxa"/>
            <w:gridSpan w:val="2"/>
            <w:tcBorders>
              <w:top w:val="single" w:sz="4" w:space="0" w:color="auto"/>
              <w:bottom w:val="single" w:sz="4" w:space="0" w:color="auto"/>
              <w:right w:val="single" w:sz="4" w:space="0" w:color="auto"/>
            </w:tcBorders>
            <w:shd w:val="clear" w:color="auto" w:fill="auto"/>
          </w:tcPr>
          <w:p w14:paraId="589ACA01" w14:textId="77777777" w:rsidR="005A148E" w:rsidRPr="008F71D4" w:rsidRDefault="005A148E"/>
        </w:tc>
        <w:tc>
          <w:tcPr>
            <w:tcW w:w="1117" w:type="dxa"/>
            <w:tcBorders>
              <w:top w:val="single" w:sz="4" w:space="0" w:color="auto"/>
              <w:bottom w:val="single" w:sz="4" w:space="0" w:color="auto"/>
              <w:right w:val="single" w:sz="4" w:space="0" w:color="auto"/>
            </w:tcBorders>
            <w:shd w:val="clear" w:color="auto" w:fill="auto"/>
          </w:tcPr>
          <w:p w14:paraId="45445F94" w14:textId="77777777" w:rsidR="005A148E" w:rsidRPr="008F71D4" w:rsidRDefault="005A148E"/>
        </w:tc>
      </w:tr>
      <w:tr w:rsidR="005A148E" w:rsidRPr="008F71D4" w14:paraId="0F5C1CCA"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13B51E85" w14:textId="3CBE7B09" w:rsidR="005A148E" w:rsidRDefault="005A148E" w:rsidP="000F035A">
            <w:pPr>
              <w:spacing w:line="259" w:lineRule="auto"/>
              <w:rPr>
                <w:rFonts w:ascii="Calibri" w:eastAsia="Calibri" w:hAnsi="Calibri" w:cs="Calibri"/>
                <w:color w:val="000000"/>
              </w:rPr>
            </w:pPr>
            <w:r>
              <w:rPr>
                <w:rFonts w:ascii="Calibri" w:eastAsia="Calibri" w:hAnsi="Calibri" w:cs="Calibri"/>
                <w:color w:val="000000"/>
              </w:rPr>
              <w:t>13.</w:t>
            </w:r>
          </w:p>
        </w:tc>
        <w:tc>
          <w:tcPr>
            <w:tcW w:w="3039" w:type="dxa"/>
            <w:tcBorders>
              <w:top w:val="single" w:sz="4" w:space="0" w:color="000000"/>
              <w:left w:val="single" w:sz="4" w:space="0" w:color="000000"/>
              <w:bottom w:val="single" w:sz="4" w:space="0" w:color="000000"/>
              <w:right w:val="single" w:sz="4" w:space="0" w:color="000000"/>
            </w:tcBorders>
          </w:tcPr>
          <w:p w14:paraId="266090C9" w14:textId="404B41CE" w:rsidR="005A148E" w:rsidRPr="005A148E" w:rsidRDefault="00F44755" w:rsidP="000F035A">
            <w:pPr>
              <w:rPr>
                <w:rFonts w:ascii="Calibri" w:eastAsia="Calibri" w:hAnsi="Calibri" w:cs="Times New Roman"/>
                <w:lang w:val="en-US"/>
              </w:rPr>
            </w:pPr>
            <w:r>
              <w:rPr>
                <w:rFonts w:ascii="Calibri" w:eastAsia="Calibri" w:hAnsi="Calibri" w:cs="Times New Roman"/>
                <w:lang w:val="en-US"/>
              </w:rPr>
              <w:t xml:space="preserve">REPORTING </w:t>
            </w:r>
            <w:r w:rsidR="003B1392" w:rsidRPr="003B1392">
              <w:rPr>
                <w:rFonts w:ascii="Calibri" w:eastAsia="Calibri" w:hAnsi="Calibri" w:cs="Times New Roman"/>
                <w:lang w:val="en-US"/>
              </w:rPr>
              <w:t>QUALITY CONTROL SOFTWER</w:t>
            </w:r>
            <w:r w:rsidR="003B1392">
              <w:rPr>
                <w:rFonts w:ascii="Calibri" w:eastAsia="Calibri" w:hAnsi="Calibri" w:cs="Times New Roman"/>
                <w:lang w:val="en-US"/>
              </w:rPr>
              <w:t xml:space="preserve">/ </w:t>
            </w:r>
            <w:r w:rsidR="00DE5E58" w:rsidRPr="003B1392">
              <w:rPr>
                <w:rFonts w:ascii="Calibri" w:eastAsia="Calibri" w:hAnsi="Calibri" w:cs="Calibri"/>
                <w:color w:val="7F7F7F"/>
                <w:lang w:val="en-US"/>
              </w:rPr>
              <w:t>SOFTWER ZA KREIR</w:t>
            </w:r>
            <w:r w:rsidR="003B1392" w:rsidRPr="003B1392">
              <w:rPr>
                <w:rFonts w:ascii="Calibri" w:eastAsia="Calibri" w:hAnsi="Calibri" w:cs="Calibri"/>
                <w:color w:val="7F7F7F"/>
                <w:lang w:val="en-US"/>
              </w:rPr>
              <w:t>ANJE REPORTA I ANALIZE MJERENJA</w:t>
            </w:r>
          </w:p>
        </w:tc>
        <w:tc>
          <w:tcPr>
            <w:tcW w:w="3350" w:type="dxa"/>
            <w:tcBorders>
              <w:top w:val="single" w:sz="4" w:space="0" w:color="000000"/>
              <w:left w:val="single" w:sz="4" w:space="0" w:color="000000"/>
              <w:bottom w:val="single" w:sz="4" w:space="0" w:color="000000"/>
              <w:right w:val="single" w:sz="4" w:space="0" w:color="000000"/>
            </w:tcBorders>
          </w:tcPr>
          <w:p w14:paraId="082E3E30" w14:textId="6BCA46BA" w:rsidR="005A148E" w:rsidRPr="005A148E" w:rsidRDefault="005A148E" w:rsidP="005A148E">
            <w:pPr>
              <w:spacing w:line="259" w:lineRule="auto"/>
              <w:rPr>
                <w:rFonts w:ascii="Calibri" w:eastAsia="Calibri" w:hAnsi="Calibri" w:cs="Calibri"/>
              </w:rPr>
            </w:pPr>
            <w:r w:rsidRPr="005A148E">
              <w:rPr>
                <w:rFonts w:ascii="Calibri" w:eastAsia="Calibri" w:hAnsi="Calibri" w:cs="Calibri"/>
              </w:rPr>
              <w:t>"Windows® XP Profe</w:t>
            </w:r>
            <w:r>
              <w:rPr>
                <w:rFonts w:ascii="Calibri" w:eastAsia="Calibri" w:hAnsi="Calibri" w:cs="Calibri"/>
              </w:rPr>
              <w:t>ssional 32-bit SP3, 64-bit SP2; or equivalent/</w:t>
            </w:r>
            <w:r w:rsidRPr="005A148E">
              <w:rPr>
                <w:rFonts w:ascii="Calibri" w:eastAsia="Calibri" w:hAnsi="Calibri" w:cs="Calibri"/>
                <w:color w:val="7F7F7F"/>
                <w:lang w:val="en-US"/>
              </w:rPr>
              <w:t>ili jednakovrijedno</w:t>
            </w:r>
            <w:r w:rsidRPr="005A148E">
              <w:rPr>
                <w:rFonts w:ascii="Calibri" w:eastAsia="Calibri" w:hAnsi="Calibri" w:cs="Calibri"/>
                <w:color w:val="7F7F7F"/>
                <w:lang w:val="en-US"/>
              </w:rPr>
              <w:tab/>
            </w:r>
          </w:p>
          <w:p w14:paraId="71146764" w14:textId="695AC596" w:rsidR="005A148E" w:rsidRPr="005A148E" w:rsidRDefault="005A148E" w:rsidP="005A148E">
            <w:pPr>
              <w:spacing w:line="259" w:lineRule="auto"/>
              <w:rPr>
                <w:rFonts w:ascii="Calibri" w:eastAsia="Calibri" w:hAnsi="Calibri" w:cs="Calibri"/>
              </w:rPr>
            </w:pPr>
            <w:r w:rsidRPr="005A148E">
              <w:rPr>
                <w:rFonts w:ascii="Calibri" w:eastAsia="Calibri" w:hAnsi="Calibri" w:cs="Calibri"/>
              </w:rPr>
              <w:lastRenderedPageBreak/>
              <w:t>Windows® Vista Business 32-bit, 64-bit;</w:t>
            </w:r>
            <w:r>
              <w:rPr>
                <w:rFonts w:ascii="Calibri" w:eastAsia="Calibri" w:hAnsi="Calibri" w:cs="Calibri"/>
              </w:rPr>
              <w:t xml:space="preserve"> or equivalent/</w:t>
            </w:r>
            <w:r w:rsidRPr="005A148E">
              <w:rPr>
                <w:rFonts w:ascii="Calibri" w:eastAsia="Calibri" w:hAnsi="Calibri" w:cs="Calibri"/>
                <w:color w:val="7F7F7F"/>
                <w:lang w:val="en-US"/>
              </w:rPr>
              <w:t>ili jednakovrijedno</w:t>
            </w:r>
            <w:r w:rsidRPr="005A148E">
              <w:rPr>
                <w:rFonts w:ascii="Calibri" w:eastAsia="Calibri" w:hAnsi="Calibri" w:cs="Calibri"/>
                <w:color w:val="7F7F7F"/>
                <w:lang w:val="en-US"/>
              </w:rPr>
              <w:tab/>
            </w:r>
          </w:p>
          <w:p w14:paraId="36CF61C1" w14:textId="16914435" w:rsidR="005A148E" w:rsidRPr="005A148E" w:rsidRDefault="005A148E" w:rsidP="005A148E">
            <w:pPr>
              <w:spacing w:line="259" w:lineRule="auto"/>
              <w:rPr>
                <w:rFonts w:ascii="Calibri" w:eastAsia="Calibri" w:hAnsi="Calibri" w:cs="Calibri"/>
              </w:rPr>
            </w:pPr>
            <w:r w:rsidRPr="005A148E">
              <w:rPr>
                <w:rFonts w:ascii="Calibri" w:eastAsia="Calibri" w:hAnsi="Calibri" w:cs="Calibri"/>
              </w:rPr>
              <w:t>Windows® 7 Professional 32-bit, 64-bit;</w:t>
            </w:r>
            <w:r>
              <w:rPr>
                <w:rFonts w:ascii="Calibri" w:eastAsia="Calibri" w:hAnsi="Calibri" w:cs="Calibri"/>
              </w:rPr>
              <w:t xml:space="preserve"> or equivalent/</w:t>
            </w:r>
            <w:r w:rsidRPr="005A148E">
              <w:rPr>
                <w:rFonts w:ascii="Calibri" w:eastAsia="Calibri" w:hAnsi="Calibri" w:cs="Calibri"/>
                <w:color w:val="7F7F7F"/>
                <w:lang w:val="en-US"/>
              </w:rPr>
              <w:t>ili jednakovrijedno</w:t>
            </w:r>
          </w:p>
          <w:p w14:paraId="619F38E6" w14:textId="58E26AD2" w:rsidR="005A148E" w:rsidRPr="005A148E" w:rsidRDefault="005A148E" w:rsidP="005A148E">
            <w:pPr>
              <w:spacing w:line="259" w:lineRule="auto"/>
              <w:rPr>
                <w:rFonts w:ascii="Calibri" w:eastAsia="Calibri" w:hAnsi="Calibri" w:cs="Calibri"/>
              </w:rPr>
            </w:pPr>
            <w:r w:rsidRPr="005A148E">
              <w:rPr>
                <w:rFonts w:ascii="Calibri" w:eastAsia="Calibri" w:hAnsi="Calibri" w:cs="Calibri"/>
              </w:rPr>
              <w:t>Windows® 8 Professional 32-bit, 64-bit"</w:t>
            </w:r>
            <w:r w:rsidRPr="005A148E">
              <w:rPr>
                <w:rFonts w:ascii="Calibri" w:eastAsia="Calibri" w:hAnsi="Calibri" w:cs="Calibri"/>
              </w:rPr>
              <w:tab/>
            </w:r>
            <w:r>
              <w:rPr>
                <w:rFonts w:ascii="Calibri" w:eastAsia="Calibri" w:hAnsi="Calibri" w:cs="Calibri"/>
              </w:rPr>
              <w:t>or equivalent/</w:t>
            </w:r>
            <w:r w:rsidRPr="005A148E">
              <w:rPr>
                <w:rFonts w:ascii="Calibri" w:eastAsia="Calibri" w:hAnsi="Calibri" w:cs="Calibri"/>
                <w:color w:val="7F7F7F"/>
                <w:lang w:val="en-US"/>
              </w:rPr>
              <w:t>ili jednakovrijedno</w:t>
            </w:r>
            <w:r>
              <w:rPr>
                <w:rFonts w:ascii="Calibri" w:eastAsia="Calibri" w:hAnsi="Calibri" w:cs="Calibri"/>
              </w:rPr>
              <w:tab/>
            </w:r>
            <w:r>
              <w:rPr>
                <w:rFonts w:ascii="Calibri" w:eastAsia="Calibri" w:hAnsi="Calibri" w:cs="Calibri"/>
              </w:rPr>
              <w:tab/>
            </w:r>
          </w:p>
        </w:tc>
        <w:tc>
          <w:tcPr>
            <w:tcW w:w="4562" w:type="dxa"/>
            <w:tcBorders>
              <w:top w:val="single" w:sz="4" w:space="0" w:color="auto"/>
              <w:bottom w:val="single" w:sz="4" w:space="0" w:color="auto"/>
              <w:right w:val="single" w:sz="4" w:space="0" w:color="auto"/>
            </w:tcBorders>
            <w:shd w:val="clear" w:color="auto" w:fill="auto"/>
          </w:tcPr>
          <w:p w14:paraId="3456AD24" w14:textId="77777777" w:rsidR="005A148E" w:rsidRPr="008F71D4" w:rsidRDefault="005A148E"/>
        </w:tc>
        <w:tc>
          <w:tcPr>
            <w:tcW w:w="1833" w:type="dxa"/>
            <w:gridSpan w:val="2"/>
            <w:tcBorders>
              <w:top w:val="single" w:sz="4" w:space="0" w:color="auto"/>
              <w:bottom w:val="single" w:sz="4" w:space="0" w:color="auto"/>
              <w:right w:val="single" w:sz="4" w:space="0" w:color="auto"/>
            </w:tcBorders>
            <w:shd w:val="clear" w:color="auto" w:fill="auto"/>
          </w:tcPr>
          <w:p w14:paraId="7C3D12E5" w14:textId="77777777" w:rsidR="005A148E" w:rsidRPr="008F71D4" w:rsidRDefault="005A148E"/>
        </w:tc>
        <w:tc>
          <w:tcPr>
            <w:tcW w:w="1117" w:type="dxa"/>
            <w:tcBorders>
              <w:top w:val="single" w:sz="4" w:space="0" w:color="auto"/>
              <w:bottom w:val="single" w:sz="4" w:space="0" w:color="auto"/>
              <w:right w:val="single" w:sz="4" w:space="0" w:color="auto"/>
            </w:tcBorders>
            <w:shd w:val="clear" w:color="auto" w:fill="auto"/>
          </w:tcPr>
          <w:p w14:paraId="4E0ACCB5" w14:textId="77777777" w:rsidR="005A148E" w:rsidRPr="008F71D4" w:rsidRDefault="005A148E"/>
        </w:tc>
      </w:tr>
      <w:tr w:rsidR="005A148E" w:rsidRPr="008F71D4" w14:paraId="65F9380F" w14:textId="77777777" w:rsidTr="007365D5">
        <w:trPr>
          <w:trHeight w:val="20"/>
        </w:trPr>
        <w:tc>
          <w:tcPr>
            <w:tcW w:w="363" w:type="dxa"/>
            <w:tcBorders>
              <w:top w:val="single" w:sz="4" w:space="0" w:color="000000"/>
              <w:left w:val="single" w:sz="4" w:space="0" w:color="000000"/>
              <w:bottom w:val="single" w:sz="4" w:space="0" w:color="000000"/>
              <w:right w:val="single" w:sz="4" w:space="0" w:color="000000"/>
            </w:tcBorders>
          </w:tcPr>
          <w:p w14:paraId="42E0B407" w14:textId="0562E925" w:rsidR="005A148E" w:rsidRDefault="005A148E" w:rsidP="000F035A">
            <w:pPr>
              <w:spacing w:line="259" w:lineRule="auto"/>
              <w:rPr>
                <w:rFonts w:ascii="Calibri" w:eastAsia="Calibri" w:hAnsi="Calibri" w:cs="Calibri"/>
                <w:color w:val="000000"/>
              </w:rPr>
            </w:pPr>
            <w:r>
              <w:rPr>
                <w:rFonts w:ascii="Calibri" w:eastAsia="Calibri" w:hAnsi="Calibri" w:cs="Calibri"/>
                <w:color w:val="000000"/>
              </w:rPr>
              <w:t>14</w:t>
            </w:r>
          </w:p>
        </w:tc>
        <w:tc>
          <w:tcPr>
            <w:tcW w:w="3039" w:type="dxa"/>
            <w:tcBorders>
              <w:top w:val="single" w:sz="4" w:space="0" w:color="000000"/>
              <w:left w:val="single" w:sz="4" w:space="0" w:color="000000"/>
              <w:bottom w:val="single" w:sz="4" w:space="0" w:color="000000"/>
              <w:right w:val="single" w:sz="4" w:space="0" w:color="000000"/>
            </w:tcBorders>
          </w:tcPr>
          <w:p w14:paraId="41675087" w14:textId="656A1A0E" w:rsidR="005A148E" w:rsidRPr="005A148E" w:rsidRDefault="00DE5E58" w:rsidP="000F035A">
            <w:pPr>
              <w:rPr>
                <w:rFonts w:ascii="Calibri" w:eastAsia="Calibri" w:hAnsi="Calibri" w:cs="Times New Roman"/>
                <w:lang w:val="en-US"/>
              </w:rPr>
            </w:pPr>
            <w:r>
              <w:rPr>
                <w:rFonts w:ascii="Calibri" w:eastAsia="Calibri" w:hAnsi="Calibri" w:cs="Times New Roman"/>
                <w:lang w:val="en-US"/>
              </w:rPr>
              <w:t xml:space="preserve">Other/ </w:t>
            </w:r>
            <w:r w:rsidR="005A148E" w:rsidRPr="00DE5E58">
              <w:rPr>
                <w:rFonts w:ascii="Calibri" w:eastAsia="Calibri" w:hAnsi="Calibri" w:cs="Calibri"/>
                <w:color w:val="7F7F7F"/>
                <w:lang w:val="en-US"/>
              </w:rPr>
              <w:t xml:space="preserve">Ostalo </w:t>
            </w:r>
          </w:p>
        </w:tc>
        <w:tc>
          <w:tcPr>
            <w:tcW w:w="3350" w:type="dxa"/>
            <w:tcBorders>
              <w:top w:val="single" w:sz="4" w:space="0" w:color="000000"/>
              <w:left w:val="single" w:sz="4" w:space="0" w:color="000000"/>
              <w:bottom w:val="single" w:sz="4" w:space="0" w:color="000000"/>
              <w:right w:val="single" w:sz="4" w:space="0" w:color="000000"/>
            </w:tcBorders>
          </w:tcPr>
          <w:p w14:paraId="338918AB" w14:textId="77777777" w:rsidR="005A148E" w:rsidRPr="005A148E" w:rsidRDefault="005A148E" w:rsidP="005A148E">
            <w:pPr>
              <w:spacing w:line="259" w:lineRule="auto"/>
              <w:rPr>
                <w:rFonts w:ascii="Calibri" w:eastAsia="Calibri" w:hAnsi="Calibri" w:cs="Calibri"/>
              </w:rPr>
            </w:pPr>
          </w:p>
        </w:tc>
        <w:tc>
          <w:tcPr>
            <w:tcW w:w="4562" w:type="dxa"/>
            <w:tcBorders>
              <w:top w:val="single" w:sz="4" w:space="0" w:color="auto"/>
              <w:bottom w:val="single" w:sz="4" w:space="0" w:color="auto"/>
              <w:right w:val="single" w:sz="4" w:space="0" w:color="auto"/>
            </w:tcBorders>
            <w:shd w:val="clear" w:color="auto" w:fill="DAEEF3" w:themeFill="accent5" w:themeFillTint="33"/>
          </w:tcPr>
          <w:p w14:paraId="2D8438DB" w14:textId="77777777" w:rsidR="005A148E" w:rsidRPr="008F71D4" w:rsidRDefault="005A148E"/>
        </w:tc>
        <w:tc>
          <w:tcPr>
            <w:tcW w:w="1833" w:type="dxa"/>
            <w:gridSpan w:val="2"/>
            <w:tcBorders>
              <w:top w:val="single" w:sz="4" w:space="0" w:color="auto"/>
              <w:bottom w:val="single" w:sz="4" w:space="0" w:color="auto"/>
              <w:right w:val="single" w:sz="4" w:space="0" w:color="auto"/>
            </w:tcBorders>
            <w:shd w:val="clear" w:color="auto" w:fill="DAEEF3" w:themeFill="accent5" w:themeFillTint="33"/>
          </w:tcPr>
          <w:p w14:paraId="4485F024" w14:textId="77777777" w:rsidR="005A148E" w:rsidRPr="008F71D4" w:rsidRDefault="005A148E"/>
        </w:tc>
        <w:tc>
          <w:tcPr>
            <w:tcW w:w="1117" w:type="dxa"/>
            <w:tcBorders>
              <w:top w:val="single" w:sz="4" w:space="0" w:color="auto"/>
              <w:bottom w:val="single" w:sz="4" w:space="0" w:color="auto"/>
              <w:right w:val="single" w:sz="4" w:space="0" w:color="auto"/>
            </w:tcBorders>
            <w:shd w:val="clear" w:color="auto" w:fill="DAEEF3" w:themeFill="accent5" w:themeFillTint="33"/>
          </w:tcPr>
          <w:p w14:paraId="615A72F6" w14:textId="77777777" w:rsidR="005A148E" w:rsidRPr="008F71D4" w:rsidRDefault="005A148E"/>
        </w:tc>
      </w:tr>
      <w:tr w:rsidR="005A148E" w:rsidRPr="008F71D4" w14:paraId="7A2FEE8D"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1271DEB2" w14:textId="4327666C" w:rsidR="005A148E" w:rsidRDefault="005A148E" w:rsidP="000F035A">
            <w:pPr>
              <w:spacing w:line="259" w:lineRule="auto"/>
              <w:rPr>
                <w:rFonts w:ascii="Calibri" w:eastAsia="Calibri" w:hAnsi="Calibri" w:cs="Calibri"/>
                <w:color w:val="000000"/>
              </w:rPr>
            </w:pPr>
            <w:r>
              <w:rPr>
                <w:rFonts w:ascii="Calibri" w:eastAsia="Calibri" w:hAnsi="Calibri" w:cs="Calibri"/>
                <w:color w:val="000000"/>
              </w:rPr>
              <w:t>14.1.</w:t>
            </w:r>
          </w:p>
        </w:tc>
        <w:tc>
          <w:tcPr>
            <w:tcW w:w="3039" w:type="dxa"/>
            <w:tcBorders>
              <w:top w:val="single" w:sz="4" w:space="0" w:color="000000"/>
              <w:left w:val="single" w:sz="4" w:space="0" w:color="000000"/>
              <w:bottom w:val="single" w:sz="4" w:space="0" w:color="000000"/>
              <w:right w:val="single" w:sz="4" w:space="0" w:color="000000"/>
            </w:tcBorders>
          </w:tcPr>
          <w:p w14:paraId="3579155A" w14:textId="37C01E65" w:rsidR="005A148E" w:rsidRDefault="00DE5E58" w:rsidP="000F035A">
            <w:pPr>
              <w:rPr>
                <w:rFonts w:ascii="Calibri" w:eastAsia="Calibri" w:hAnsi="Calibri" w:cs="Times New Roman"/>
                <w:lang w:val="en-US"/>
              </w:rPr>
            </w:pPr>
            <w:r w:rsidRPr="00DE5E58">
              <w:rPr>
                <w:rFonts w:ascii="Calibri" w:eastAsia="Calibri" w:hAnsi="Calibri" w:cs="Times New Roman"/>
                <w:lang w:val="en-US"/>
              </w:rPr>
              <w:t>Installation and validation</w:t>
            </w:r>
            <w:r>
              <w:rPr>
                <w:rFonts w:ascii="Calibri" w:eastAsia="Calibri" w:hAnsi="Calibri" w:cs="Times New Roman"/>
                <w:lang w:val="en-US"/>
              </w:rPr>
              <w:t>/</w:t>
            </w:r>
            <w:r w:rsidRPr="00DE5E58">
              <w:rPr>
                <w:rFonts w:ascii="Calibri" w:eastAsia="Calibri" w:hAnsi="Calibri" w:cs="Calibri"/>
                <w:color w:val="7F7F7F"/>
                <w:lang w:val="en-US"/>
              </w:rPr>
              <w:t xml:space="preserve"> Instalacija i validacija</w:t>
            </w:r>
          </w:p>
        </w:tc>
        <w:tc>
          <w:tcPr>
            <w:tcW w:w="3350" w:type="dxa"/>
            <w:tcBorders>
              <w:top w:val="single" w:sz="4" w:space="0" w:color="000000"/>
              <w:left w:val="single" w:sz="4" w:space="0" w:color="000000"/>
              <w:bottom w:val="single" w:sz="4" w:space="0" w:color="000000"/>
              <w:right w:val="single" w:sz="4" w:space="0" w:color="000000"/>
            </w:tcBorders>
          </w:tcPr>
          <w:p w14:paraId="0134EA80" w14:textId="578B540E" w:rsidR="005A148E" w:rsidRPr="005A148E" w:rsidRDefault="005A148E" w:rsidP="005A148E">
            <w:pPr>
              <w:spacing w:line="259" w:lineRule="auto"/>
              <w:rPr>
                <w:rFonts w:ascii="Calibri" w:eastAsia="Calibri" w:hAnsi="Calibri" w:cs="Calibri"/>
              </w:rPr>
            </w:pPr>
            <w:r w:rsidRPr="005A148E">
              <w:rPr>
                <w:rFonts w:ascii="Calibri" w:eastAsia="Calibri" w:hAnsi="Calibri" w:cs="Calibri"/>
              </w:rPr>
              <w:t>Installation and validation of the instrument at customers side/</w:t>
            </w:r>
            <w:r w:rsidRPr="00DE5E58">
              <w:rPr>
                <w:rFonts w:ascii="Calibri" w:eastAsia="Calibri" w:hAnsi="Calibri" w:cs="Calibri"/>
                <w:color w:val="7F7F7F"/>
                <w:lang w:val="en-US"/>
              </w:rPr>
              <w:t>Instalacija i validacija u</w:t>
            </w:r>
            <w:r w:rsidR="00DE5E58" w:rsidRPr="00DE5E58">
              <w:rPr>
                <w:rFonts w:ascii="Calibri" w:eastAsia="Calibri" w:hAnsi="Calibri" w:cs="Calibri"/>
                <w:color w:val="7F7F7F"/>
                <w:lang w:val="en-US"/>
              </w:rPr>
              <w:t>ređaja u laboratoriju korisnika</w:t>
            </w:r>
            <w:r w:rsidRPr="00DE5E58">
              <w:rPr>
                <w:rFonts w:ascii="Calibri" w:eastAsia="Calibri" w:hAnsi="Calibri" w:cs="Calibri"/>
                <w:color w:val="7F7F7F"/>
                <w:lang w:val="en-US"/>
              </w:rPr>
              <w:tab/>
            </w:r>
            <w:r w:rsidRPr="005A148E">
              <w:rPr>
                <w:rFonts w:ascii="Calibri" w:eastAsia="Calibri" w:hAnsi="Calibri" w:cs="Calibri"/>
              </w:rPr>
              <w:tab/>
            </w:r>
          </w:p>
        </w:tc>
        <w:tc>
          <w:tcPr>
            <w:tcW w:w="4562" w:type="dxa"/>
            <w:tcBorders>
              <w:top w:val="single" w:sz="4" w:space="0" w:color="auto"/>
              <w:bottom w:val="single" w:sz="4" w:space="0" w:color="auto"/>
              <w:right w:val="single" w:sz="4" w:space="0" w:color="auto"/>
            </w:tcBorders>
            <w:shd w:val="clear" w:color="auto" w:fill="auto"/>
          </w:tcPr>
          <w:p w14:paraId="6614EAF1" w14:textId="77777777" w:rsidR="005A148E" w:rsidRPr="008F71D4" w:rsidRDefault="005A148E"/>
        </w:tc>
        <w:tc>
          <w:tcPr>
            <w:tcW w:w="1833" w:type="dxa"/>
            <w:gridSpan w:val="2"/>
            <w:tcBorders>
              <w:top w:val="single" w:sz="4" w:space="0" w:color="auto"/>
              <w:bottom w:val="single" w:sz="4" w:space="0" w:color="auto"/>
              <w:right w:val="single" w:sz="4" w:space="0" w:color="auto"/>
            </w:tcBorders>
            <w:shd w:val="clear" w:color="auto" w:fill="auto"/>
          </w:tcPr>
          <w:p w14:paraId="4B861377" w14:textId="77777777" w:rsidR="005A148E" w:rsidRPr="008F71D4" w:rsidRDefault="005A148E"/>
        </w:tc>
        <w:tc>
          <w:tcPr>
            <w:tcW w:w="1117" w:type="dxa"/>
            <w:tcBorders>
              <w:top w:val="single" w:sz="4" w:space="0" w:color="auto"/>
              <w:bottom w:val="single" w:sz="4" w:space="0" w:color="auto"/>
              <w:right w:val="single" w:sz="4" w:space="0" w:color="auto"/>
            </w:tcBorders>
            <w:shd w:val="clear" w:color="auto" w:fill="auto"/>
          </w:tcPr>
          <w:p w14:paraId="71A5A175" w14:textId="77777777" w:rsidR="005A148E" w:rsidRPr="008F71D4" w:rsidRDefault="005A148E"/>
        </w:tc>
      </w:tr>
      <w:tr w:rsidR="00DE5E58" w:rsidRPr="008F71D4" w14:paraId="654A5F8A"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1BF56AD0" w14:textId="68A062A5" w:rsidR="00DE5E58" w:rsidRDefault="00DE5E58" w:rsidP="000F035A">
            <w:pPr>
              <w:spacing w:line="259" w:lineRule="auto"/>
              <w:rPr>
                <w:rFonts w:ascii="Calibri" w:eastAsia="Calibri" w:hAnsi="Calibri" w:cs="Calibri"/>
                <w:color w:val="000000"/>
              </w:rPr>
            </w:pPr>
            <w:r>
              <w:rPr>
                <w:rFonts w:ascii="Calibri" w:eastAsia="Calibri" w:hAnsi="Calibri" w:cs="Calibri"/>
                <w:color w:val="000000"/>
              </w:rPr>
              <w:t>14.2.</w:t>
            </w:r>
          </w:p>
        </w:tc>
        <w:tc>
          <w:tcPr>
            <w:tcW w:w="3039" w:type="dxa"/>
            <w:tcBorders>
              <w:top w:val="single" w:sz="4" w:space="0" w:color="000000"/>
              <w:left w:val="single" w:sz="4" w:space="0" w:color="000000"/>
              <w:bottom w:val="single" w:sz="4" w:space="0" w:color="000000"/>
              <w:right w:val="single" w:sz="4" w:space="0" w:color="000000"/>
            </w:tcBorders>
          </w:tcPr>
          <w:p w14:paraId="310F780B" w14:textId="08043377" w:rsidR="00DE5E58" w:rsidRDefault="00DE5E58" w:rsidP="000F035A">
            <w:pPr>
              <w:rPr>
                <w:rFonts w:ascii="Calibri" w:eastAsia="Calibri" w:hAnsi="Calibri" w:cs="Times New Roman"/>
                <w:lang w:val="en-US"/>
              </w:rPr>
            </w:pPr>
            <w:r>
              <w:rPr>
                <w:rFonts w:ascii="Calibri" w:eastAsia="Calibri" w:hAnsi="Calibri" w:cs="Times New Roman"/>
                <w:lang w:val="en-US"/>
              </w:rPr>
              <w:t>Education/</w:t>
            </w:r>
            <w:r w:rsidRPr="00DE5E58">
              <w:rPr>
                <w:rFonts w:ascii="Calibri" w:eastAsia="Calibri" w:hAnsi="Calibri" w:cs="Calibri"/>
                <w:color w:val="7F7F7F"/>
                <w:lang w:val="en-US"/>
              </w:rPr>
              <w:t>Edukacija</w:t>
            </w:r>
          </w:p>
        </w:tc>
        <w:tc>
          <w:tcPr>
            <w:tcW w:w="3350" w:type="dxa"/>
            <w:tcBorders>
              <w:top w:val="single" w:sz="4" w:space="0" w:color="000000"/>
              <w:left w:val="single" w:sz="4" w:space="0" w:color="000000"/>
              <w:bottom w:val="single" w:sz="4" w:space="0" w:color="000000"/>
              <w:right w:val="single" w:sz="4" w:space="0" w:color="000000"/>
            </w:tcBorders>
          </w:tcPr>
          <w:p w14:paraId="397D069A" w14:textId="781931A7" w:rsidR="00DE5E58" w:rsidRPr="005A148E" w:rsidRDefault="00702596" w:rsidP="005A148E">
            <w:pPr>
              <w:spacing w:line="259" w:lineRule="auto"/>
              <w:rPr>
                <w:rFonts w:ascii="Calibri" w:eastAsia="Calibri" w:hAnsi="Calibri" w:cs="Calibri"/>
              </w:rPr>
            </w:pPr>
            <w:r>
              <w:rPr>
                <w:rFonts w:ascii="Calibri" w:eastAsia="Calibri" w:hAnsi="Calibri" w:cs="Calibri"/>
              </w:rPr>
              <w:t>Education lasting at least 1</w:t>
            </w:r>
            <w:r w:rsidR="00DE5E58" w:rsidRPr="00DE5E58">
              <w:rPr>
                <w:rFonts w:ascii="Calibri" w:eastAsia="Calibri" w:hAnsi="Calibri" w:cs="Calibri"/>
              </w:rPr>
              <w:t xml:space="preserve"> days for softwa</w:t>
            </w:r>
            <w:r w:rsidR="00DE5E58">
              <w:rPr>
                <w:rFonts w:ascii="Calibri" w:eastAsia="Calibri" w:hAnsi="Calibri" w:cs="Calibri"/>
              </w:rPr>
              <w:t>re training at customers side. /</w:t>
            </w:r>
            <w:r w:rsidR="00DE5E58" w:rsidRPr="00DE5E58">
              <w:rPr>
                <w:rFonts w:ascii="Calibri" w:eastAsia="Calibri" w:hAnsi="Calibri" w:cs="Calibri"/>
              </w:rPr>
              <w:t xml:space="preserve">                                                                  </w:t>
            </w:r>
            <w:r w:rsidR="00DE5E58" w:rsidRPr="00DE5E58">
              <w:rPr>
                <w:rFonts w:ascii="Calibri" w:eastAsia="Calibri" w:hAnsi="Calibri" w:cs="Calibri"/>
                <w:color w:val="7F7F7F"/>
                <w:lang w:val="en-US"/>
              </w:rPr>
              <w:t xml:space="preserve">Edukacija u </w:t>
            </w:r>
            <w:r>
              <w:rPr>
                <w:rFonts w:ascii="Calibri" w:eastAsia="Calibri" w:hAnsi="Calibri" w:cs="Calibri"/>
                <w:color w:val="7F7F7F"/>
                <w:lang w:val="en-US"/>
              </w:rPr>
              <w:t>trajanju minimalno 1</w:t>
            </w:r>
            <w:r w:rsidR="00DE5E58" w:rsidRPr="00DE5E58">
              <w:rPr>
                <w:rFonts w:ascii="Calibri" w:eastAsia="Calibri" w:hAnsi="Calibri" w:cs="Calibri"/>
                <w:color w:val="7F7F7F"/>
                <w:lang w:val="en-US"/>
              </w:rPr>
              <w:t xml:space="preserve"> dana za upoznavanje korisnika sa softverom u laboratoriju korisnika</w:t>
            </w:r>
            <w:r w:rsidR="00DE5E58" w:rsidRPr="00DE5E58">
              <w:rPr>
                <w:rFonts w:ascii="Calibri" w:eastAsia="Calibri" w:hAnsi="Calibri" w:cs="Calibri"/>
              </w:rPr>
              <w:tab/>
            </w:r>
            <w:r w:rsidR="00DE5E58" w:rsidRPr="00DE5E58">
              <w:rPr>
                <w:rFonts w:ascii="Calibri" w:eastAsia="Calibri" w:hAnsi="Calibri" w:cs="Calibri"/>
              </w:rPr>
              <w:tab/>
            </w:r>
          </w:p>
        </w:tc>
        <w:tc>
          <w:tcPr>
            <w:tcW w:w="4562" w:type="dxa"/>
            <w:tcBorders>
              <w:top w:val="single" w:sz="4" w:space="0" w:color="auto"/>
              <w:bottom w:val="single" w:sz="4" w:space="0" w:color="auto"/>
              <w:right w:val="single" w:sz="4" w:space="0" w:color="auto"/>
            </w:tcBorders>
            <w:shd w:val="clear" w:color="auto" w:fill="auto"/>
          </w:tcPr>
          <w:p w14:paraId="0C731C2A" w14:textId="77777777" w:rsidR="00DE5E58" w:rsidRPr="008F71D4" w:rsidRDefault="00DE5E58"/>
        </w:tc>
        <w:tc>
          <w:tcPr>
            <w:tcW w:w="1833" w:type="dxa"/>
            <w:gridSpan w:val="2"/>
            <w:tcBorders>
              <w:top w:val="single" w:sz="4" w:space="0" w:color="auto"/>
              <w:bottom w:val="single" w:sz="4" w:space="0" w:color="auto"/>
              <w:right w:val="single" w:sz="4" w:space="0" w:color="auto"/>
            </w:tcBorders>
            <w:shd w:val="clear" w:color="auto" w:fill="auto"/>
          </w:tcPr>
          <w:p w14:paraId="370C1F0C" w14:textId="77777777" w:rsidR="00DE5E58" w:rsidRPr="008F71D4" w:rsidRDefault="00DE5E58"/>
        </w:tc>
        <w:tc>
          <w:tcPr>
            <w:tcW w:w="1117" w:type="dxa"/>
            <w:tcBorders>
              <w:top w:val="single" w:sz="4" w:space="0" w:color="auto"/>
              <w:bottom w:val="single" w:sz="4" w:space="0" w:color="auto"/>
              <w:right w:val="single" w:sz="4" w:space="0" w:color="auto"/>
            </w:tcBorders>
            <w:shd w:val="clear" w:color="auto" w:fill="auto"/>
          </w:tcPr>
          <w:p w14:paraId="670FD424" w14:textId="77777777" w:rsidR="00DE5E58" w:rsidRPr="008F71D4" w:rsidRDefault="00DE5E58"/>
        </w:tc>
      </w:tr>
      <w:tr w:rsidR="00DE5E58" w:rsidRPr="008F71D4" w14:paraId="47FF848C"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551E93DF" w14:textId="5AF99299" w:rsidR="00DE5E58" w:rsidRDefault="00DE5E58" w:rsidP="000F035A">
            <w:pPr>
              <w:spacing w:line="259" w:lineRule="auto"/>
              <w:rPr>
                <w:rFonts w:ascii="Calibri" w:eastAsia="Calibri" w:hAnsi="Calibri" w:cs="Calibri"/>
                <w:color w:val="000000"/>
              </w:rPr>
            </w:pPr>
            <w:r>
              <w:rPr>
                <w:rFonts w:ascii="Calibri" w:eastAsia="Calibri" w:hAnsi="Calibri" w:cs="Calibri"/>
                <w:color w:val="000000"/>
              </w:rPr>
              <w:t>14.3</w:t>
            </w:r>
          </w:p>
        </w:tc>
        <w:tc>
          <w:tcPr>
            <w:tcW w:w="3039" w:type="dxa"/>
            <w:tcBorders>
              <w:top w:val="single" w:sz="4" w:space="0" w:color="000000"/>
              <w:left w:val="single" w:sz="4" w:space="0" w:color="000000"/>
              <w:bottom w:val="single" w:sz="4" w:space="0" w:color="000000"/>
              <w:right w:val="single" w:sz="4" w:space="0" w:color="000000"/>
            </w:tcBorders>
          </w:tcPr>
          <w:p w14:paraId="111BBBD0" w14:textId="7A9D9B79" w:rsidR="00DE5E58" w:rsidRDefault="00DE5E58" w:rsidP="000F035A">
            <w:pPr>
              <w:rPr>
                <w:rFonts w:ascii="Calibri" w:eastAsia="Calibri" w:hAnsi="Calibri" w:cs="Times New Roman"/>
                <w:lang w:val="en-US"/>
              </w:rPr>
            </w:pPr>
            <w:r>
              <w:rPr>
                <w:rFonts w:ascii="Calibri" w:eastAsia="Calibri" w:hAnsi="Calibri" w:cs="Times New Roman"/>
                <w:lang w:val="en-US"/>
              </w:rPr>
              <w:t>Spare parts/</w:t>
            </w:r>
            <w:r w:rsidRPr="00702596">
              <w:rPr>
                <w:rFonts w:ascii="Calibri" w:eastAsia="Calibri" w:hAnsi="Calibri" w:cs="Calibri"/>
                <w:color w:val="7F7F7F"/>
                <w:lang w:val="en-US"/>
              </w:rPr>
              <w:t>Potrošni dijelovi</w:t>
            </w:r>
          </w:p>
        </w:tc>
        <w:tc>
          <w:tcPr>
            <w:tcW w:w="3350" w:type="dxa"/>
            <w:tcBorders>
              <w:top w:val="single" w:sz="4" w:space="0" w:color="000000"/>
              <w:left w:val="single" w:sz="4" w:space="0" w:color="000000"/>
              <w:bottom w:val="single" w:sz="4" w:space="0" w:color="000000"/>
              <w:right w:val="single" w:sz="4" w:space="0" w:color="000000"/>
            </w:tcBorders>
          </w:tcPr>
          <w:p w14:paraId="7000E051" w14:textId="4FE9B89C" w:rsidR="00DE5E58" w:rsidRPr="00DE5E58" w:rsidRDefault="00DE5E58" w:rsidP="005A148E">
            <w:pPr>
              <w:spacing w:line="259" w:lineRule="auto"/>
              <w:rPr>
                <w:rFonts w:ascii="Calibri" w:eastAsia="Calibri" w:hAnsi="Calibri" w:cs="Calibri"/>
              </w:rPr>
            </w:pPr>
            <w:r w:rsidRPr="00DE5E58">
              <w:rPr>
                <w:rFonts w:ascii="Calibri" w:eastAsia="Calibri" w:hAnsi="Calibri" w:cs="Calibri"/>
              </w:rPr>
              <w:t>Spare parts for one year/</w:t>
            </w:r>
            <w:r w:rsidRPr="00DE5E58">
              <w:rPr>
                <w:rFonts w:ascii="Calibri" w:eastAsia="Calibri" w:hAnsi="Calibri" w:cs="Calibri"/>
                <w:color w:val="7F7F7F"/>
                <w:lang w:val="en-US"/>
              </w:rPr>
              <w:t>Potrošni dijelovi za neometani rad od godinu dana</w:t>
            </w:r>
            <w:r w:rsidRPr="00DE5E58">
              <w:rPr>
                <w:rFonts w:ascii="Calibri" w:eastAsia="Calibri" w:hAnsi="Calibri" w:cs="Calibri"/>
                <w:color w:val="7F7F7F"/>
                <w:lang w:val="en-US"/>
              </w:rPr>
              <w:tab/>
            </w:r>
            <w:r w:rsidRPr="00DE5E58">
              <w:rPr>
                <w:rFonts w:ascii="Calibri" w:eastAsia="Calibri" w:hAnsi="Calibri" w:cs="Calibri"/>
              </w:rPr>
              <w:tab/>
            </w:r>
          </w:p>
        </w:tc>
        <w:tc>
          <w:tcPr>
            <w:tcW w:w="4562" w:type="dxa"/>
            <w:tcBorders>
              <w:top w:val="single" w:sz="4" w:space="0" w:color="auto"/>
              <w:bottom w:val="single" w:sz="4" w:space="0" w:color="auto"/>
              <w:right w:val="single" w:sz="4" w:space="0" w:color="auto"/>
            </w:tcBorders>
            <w:shd w:val="clear" w:color="auto" w:fill="auto"/>
          </w:tcPr>
          <w:p w14:paraId="6CAA87BF" w14:textId="77777777" w:rsidR="00DE5E58" w:rsidRPr="008F71D4" w:rsidRDefault="00DE5E58"/>
        </w:tc>
        <w:tc>
          <w:tcPr>
            <w:tcW w:w="1833" w:type="dxa"/>
            <w:gridSpan w:val="2"/>
            <w:tcBorders>
              <w:top w:val="single" w:sz="4" w:space="0" w:color="auto"/>
              <w:bottom w:val="single" w:sz="4" w:space="0" w:color="auto"/>
              <w:right w:val="single" w:sz="4" w:space="0" w:color="auto"/>
            </w:tcBorders>
            <w:shd w:val="clear" w:color="auto" w:fill="auto"/>
          </w:tcPr>
          <w:p w14:paraId="6526A232" w14:textId="77777777" w:rsidR="00DE5E58" w:rsidRPr="008F71D4" w:rsidRDefault="00DE5E58"/>
        </w:tc>
        <w:tc>
          <w:tcPr>
            <w:tcW w:w="1117" w:type="dxa"/>
            <w:tcBorders>
              <w:top w:val="single" w:sz="4" w:space="0" w:color="auto"/>
              <w:bottom w:val="single" w:sz="4" w:space="0" w:color="auto"/>
              <w:right w:val="single" w:sz="4" w:space="0" w:color="auto"/>
            </w:tcBorders>
            <w:shd w:val="clear" w:color="auto" w:fill="auto"/>
          </w:tcPr>
          <w:p w14:paraId="16294317" w14:textId="77777777" w:rsidR="00DE5E58" w:rsidRPr="008F71D4" w:rsidRDefault="00DE5E58"/>
        </w:tc>
      </w:tr>
      <w:tr w:rsidR="00DE5E58" w:rsidRPr="008F71D4" w14:paraId="7F8B8B52"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0880DA11" w14:textId="411EA607" w:rsidR="00DE5E58" w:rsidRDefault="00DE5E58" w:rsidP="000F035A">
            <w:pPr>
              <w:spacing w:line="259" w:lineRule="auto"/>
              <w:rPr>
                <w:rFonts w:ascii="Calibri" w:eastAsia="Calibri" w:hAnsi="Calibri" w:cs="Calibri"/>
                <w:color w:val="000000"/>
              </w:rPr>
            </w:pPr>
            <w:r>
              <w:rPr>
                <w:rFonts w:ascii="Calibri" w:eastAsia="Calibri" w:hAnsi="Calibri" w:cs="Calibri"/>
                <w:color w:val="000000"/>
              </w:rPr>
              <w:t>14.4</w:t>
            </w:r>
          </w:p>
        </w:tc>
        <w:tc>
          <w:tcPr>
            <w:tcW w:w="3039" w:type="dxa"/>
            <w:tcBorders>
              <w:top w:val="single" w:sz="4" w:space="0" w:color="000000"/>
              <w:left w:val="single" w:sz="4" w:space="0" w:color="000000"/>
              <w:bottom w:val="single" w:sz="4" w:space="0" w:color="000000"/>
              <w:right w:val="single" w:sz="4" w:space="0" w:color="000000"/>
            </w:tcBorders>
          </w:tcPr>
          <w:p w14:paraId="523A62AA" w14:textId="67EECAEA" w:rsidR="00DE5E58" w:rsidRDefault="00DE5E58" w:rsidP="000F035A">
            <w:pPr>
              <w:rPr>
                <w:rFonts w:ascii="Calibri" w:eastAsia="Calibri" w:hAnsi="Calibri" w:cs="Times New Roman"/>
                <w:lang w:val="en-US"/>
              </w:rPr>
            </w:pPr>
            <w:r>
              <w:rPr>
                <w:rFonts w:ascii="Calibri" w:eastAsia="Calibri" w:hAnsi="Calibri" w:cs="Times New Roman"/>
                <w:lang w:val="en-US"/>
              </w:rPr>
              <w:t>Jamstveni period</w:t>
            </w:r>
          </w:p>
        </w:tc>
        <w:tc>
          <w:tcPr>
            <w:tcW w:w="3350" w:type="dxa"/>
            <w:tcBorders>
              <w:top w:val="single" w:sz="4" w:space="0" w:color="000000"/>
              <w:left w:val="single" w:sz="4" w:space="0" w:color="000000"/>
              <w:bottom w:val="single" w:sz="4" w:space="0" w:color="000000"/>
              <w:right w:val="single" w:sz="4" w:space="0" w:color="000000"/>
            </w:tcBorders>
          </w:tcPr>
          <w:p w14:paraId="24E7FF35" w14:textId="11A8B52D" w:rsidR="00DE5E58" w:rsidRPr="00DE5E58" w:rsidRDefault="00DE5E58" w:rsidP="005A148E">
            <w:pPr>
              <w:spacing w:line="259" w:lineRule="auto"/>
              <w:rPr>
                <w:rFonts w:ascii="Calibri" w:eastAsia="Calibri" w:hAnsi="Calibri" w:cs="Calibri"/>
              </w:rPr>
            </w:pPr>
            <w:r w:rsidRPr="00DE5E58">
              <w:rPr>
                <w:rFonts w:ascii="Calibri" w:eastAsia="Calibri" w:hAnsi="Calibri" w:cs="Calibri"/>
              </w:rPr>
              <w:t>A warranty period of at least one year/</w:t>
            </w:r>
            <w:r w:rsidRPr="00DE5E58">
              <w:rPr>
                <w:rFonts w:ascii="Calibri" w:eastAsia="Calibri" w:hAnsi="Calibri" w:cs="Calibri"/>
                <w:color w:val="7F7F7F"/>
                <w:lang w:val="en-US"/>
              </w:rPr>
              <w:t>Jamstveni period od minimalno godinu dana</w:t>
            </w:r>
            <w:r w:rsidRPr="00DE5E58">
              <w:rPr>
                <w:rFonts w:ascii="Calibri" w:eastAsia="Calibri" w:hAnsi="Calibri" w:cs="Calibri"/>
                <w:color w:val="7F7F7F"/>
                <w:lang w:val="en-US"/>
              </w:rPr>
              <w:tab/>
            </w:r>
            <w:r w:rsidRPr="00DE5E58">
              <w:rPr>
                <w:rFonts w:ascii="Calibri" w:eastAsia="Calibri" w:hAnsi="Calibri" w:cs="Calibri"/>
              </w:rPr>
              <w:tab/>
            </w:r>
          </w:p>
        </w:tc>
        <w:tc>
          <w:tcPr>
            <w:tcW w:w="4562" w:type="dxa"/>
            <w:tcBorders>
              <w:top w:val="single" w:sz="4" w:space="0" w:color="auto"/>
              <w:bottom w:val="single" w:sz="4" w:space="0" w:color="auto"/>
              <w:right w:val="single" w:sz="4" w:space="0" w:color="auto"/>
            </w:tcBorders>
            <w:shd w:val="clear" w:color="auto" w:fill="auto"/>
          </w:tcPr>
          <w:p w14:paraId="733659DC" w14:textId="77777777" w:rsidR="00DE5E58" w:rsidRPr="008F71D4" w:rsidRDefault="00DE5E58"/>
        </w:tc>
        <w:tc>
          <w:tcPr>
            <w:tcW w:w="1833" w:type="dxa"/>
            <w:gridSpan w:val="2"/>
            <w:tcBorders>
              <w:top w:val="single" w:sz="4" w:space="0" w:color="auto"/>
              <w:bottom w:val="single" w:sz="4" w:space="0" w:color="auto"/>
              <w:right w:val="single" w:sz="4" w:space="0" w:color="auto"/>
            </w:tcBorders>
            <w:shd w:val="clear" w:color="auto" w:fill="auto"/>
          </w:tcPr>
          <w:p w14:paraId="07224350" w14:textId="77777777" w:rsidR="00DE5E58" w:rsidRPr="008F71D4" w:rsidRDefault="00DE5E58"/>
        </w:tc>
        <w:tc>
          <w:tcPr>
            <w:tcW w:w="1117" w:type="dxa"/>
            <w:tcBorders>
              <w:top w:val="single" w:sz="4" w:space="0" w:color="auto"/>
              <w:bottom w:val="single" w:sz="4" w:space="0" w:color="auto"/>
              <w:right w:val="single" w:sz="4" w:space="0" w:color="auto"/>
            </w:tcBorders>
            <w:shd w:val="clear" w:color="auto" w:fill="auto"/>
          </w:tcPr>
          <w:p w14:paraId="487D073D" w14:textId="77777777" w:rsidR="00DE5E58" w:rsidRPr="008F71D4" w:rsidRDefault="00DE5E58"/>
        </w:tc>
      </w:tr>
    </w:tbl>
    <w:p w14:paraId="7DE41342" w14:textId="77777777" w:rsidR="00292E01" w:rsidRDefault="00292E01" w:rsidP="001A1648">
      <w:pPr>
        <w:spacing w:after="0" w:line="259" w:lineRule="auto"/>
        <w:jc w:val="both"/>
        <w:rPr>
          <w:rFonts w:ascii="Calibri" w:eastAsia="Calibri" w:hAnsi="Calibri" w:cs="Times New Roman"/>
          <w:b/>
        </w:rPr>
      </w:pPr>
    </w:p>
    <w:sectPr w:rsidR="00292E01" w:rsidSect="008F71D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6709A" w14:textId="77777777" w:rsidR="00231584" w:rsidRDefault="00231584" w:rsidP="00CC4929">
      <w:pPr>
        <w:spacing w:after="0" w:line="240" w:lineRule="auto"/>
      </w:pPr>
      <w:r>
        <w:separator/>
      </w:r>
    </w:p>
  </w:endnote>
  <w:endnote w:type="continuationSeparator" w:id="0">
    <w:p w14:paraId="735E971E" w14:textId="77777777" w:rsidR="00231584" w:rsidRDefault="00231584" w:rsidP="00CC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4B33A" w14:textId="77777777" w:rsidR="00231584" w:rsidRDefault="00231584" w:rsidP="00CC4929">
      <w:pPr>
        <w:spacing w:after="0" w:line="240" w:lineRule="auto"/>
      </w:pPr>
      <w:r>
        <w:separator/>
      </w:r>
    </w:p>
  </w:footnote>
  <w:footnote w:type="continuationSeparator" w:id="0">
    <w:p w14:paraId="4B87471E" w14:textId="77777777" w:rsidR="00231584" w:rsidRDefault="00231584" w:rsidP="00CC4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9BC"/>
    <w:multiLevelType w:val="hybridMultilevel"/>
    <w:tmpl w:val="42C04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7B7705A"/>
    <w:multiLevelType w:val="hybridMultilevel"/>
    <w:tmpl w:val="BA5E17EE"/>
    <w:lvl w:ilvl="0" w:tplc="1C5C3B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27633C8"/>
    <w:multiLevelType w:val="hybridMultilevel"/>
    <w:tmpl w:val="8D4C07C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D4"/>
    <w:rsid w:val="000129CA"/>
    <w:rsid w:val="00016DDA"/>
    <w:rsid w:val="00050EF1"/>
    <w:rsid w:val="00082751"/>
    <w:rsid w:val="000D6123"/>
    <w:rsid w:val="000F035A"/>
    <w:rsid w:val="00102507"/>
    <w:rsid w:val="0014589A"/>
    <w:rsid w:val="00187A60"/>
    <w:rsid w:val="001A1648"/>
    <w:rsid w:val="001C19C2"/>
    <w:rsid w:val="001C5E4F"/>
    <w:rsid w:val="00201B0C"/>
    <w:rsid w:val="00211B99"/>
    <w:rsid w:val="00231584"/>
    <w:rsid w:val="002455BA"/>
    <w:rsid w:val="00292E01"/>
    <w:rsid w:val="002A0771"/>
    <w:rsid w:val="002A0D9E"/>
    <w:rsid w:val="002A2B03"/>
    <w:rsid w:val="002A68F2"/>
    <w:rsid w:val="002C28F8"/>
    <w:rsid w:val="002F16A8"/>
    <w:rsid w:val="0031674C"/>
    <w:rsid w:val="00334277"/>
    <w:rsid w:val="00356372"/>
    <w:rsid w:val="00362282"/>
    <w:rsid w:val="00367E8F"/>
    <w:rsid w:val="00371029"/>
    <w:rsid w:val="003821C9"/>
    <w:rsid w:val="00392733"/>
    <w:rsid w:val="003B1392"/>
    <w:rsid w:val="003C2240"/>
    <w:rsid w:val="003F748A"/>
    <w:rsid w:val="00431001"/>
    <w:rsid w:val="0044595A"/>
    <w:rsid w:val="0048369C"/>
    <w:rsid w:val="004F394A"/>
    <w:rsid w:val="004F6780"/>
    <w:rsid w:val="005A148E"/>
    <w:rsid w:val="005E459C"/>
    <w:rsid w:val="005F0AF7"/>
    <w:rsid w:val="006206CF"/>
    <w:rsid w:val="0068212D"/>
    <w:rsid w:val="006B7983"/>
    <w:rsid w:val="006B7D95"/>
    <w:rsid w:val="00702596"/>
    <w:rsid w:val="00720E6C"/>
    <w:rsid w:val="007365D5"/>
    <w:rsid w:val="00743623"/>
    <w:rsid w:val="007776C1"/>
    <w:rsid w:val="00791C7C"/>
    <w:rsid w:val="007D22DE"/>
    <w:rsid w:val="00815A76"/>
    <w:rsid w:val="00837A2F"/>
    <w:rsid w:val="00866EBE"/>
    <w:rsid w:val="008C51B3"/>
    <w:rsid w:val="008C7AAA"/>
    <w:rsid w:val="008F71D4"/>
    <w:rsid w:val="009021B2"/>
    <w:rsid w:val="009026DB"/>
    <w:rsid w:val="00910A02"/>
    <w:rsid w:val="00911F78"/>
    <w:rsid w:val="009315DE"/>
    <w:rsid w:val="00995383"/>
    <w:rsid w:val="009A63FD"/>
    <w:rsid w:val="009D779C"/>
    <w:rsid w:val="009E769A"/>
    <w:rsid w:val="00A02C2B"/>
    <w:rsid w:val="00A06D8A"/>
    <w:rsid w:val="00A56306"/>
    <w:rsid w:val="00A801E7"/>
    <w:rsid w:val="00A815AF"/>
    <w:rsid w:val="00AB1EE9"/>
    <w:rsid w:val="00AB4162"/>
    <w:rsid w:val="00B001D6"/>
    <w:rsid w:val="00B06D61"/>
    <w:rsid w:val="00B505A2"/>
    <w:rsid w:val="00B82323"/>
    <w:rsid w:val="00B830F6"/>
    <w:rsid w:val="00B902B9"/>
    <w:rsid w:val="00B9473C"/>
    <w:rsid w:val="00BB0070"/>
    <w:rsid w:val="00BE3216"/>
    <w:rsid w:val="00C15B7D"/>
    <w:rsid w:val="00C54343"/>
    <w:rsid w:val="00C60B12"/>
    <w:rsid w:val="00CB0058"/>
    <w:rsid w:val="00CB1A60"/>
    <w:rsid w:val="00CB4FB0"/>
    <w:rsid w:val="00CC4929"/>
    <w:rsid w:val="00D313F6"/>
    <w:rsid w:val="00D44D30"/>
    <w:rsid w:val="00D6455D"/>
    <w:rsid w:val="00DC47C0"/>
    <w:rsid w:val="00DE2E3F"/>
    <w:rsid w:val="00DE5E58"/>
    <w:rsid w:val="00DF152A"/>
    <w:rsid w:val="00E207C5"/>
    <w:rsid w:val="00EB2B15"/>
    <w:rsid w:val="00EC689B"/>
    <w:rsid w:val="00ED418D"/>
    <w:rsid w:val="00ED743E"/>
    <w:rsid w:val="00F44755"/>
    <w:rsid w:val="00F9447A"/>
    <w:rsid w:val="00FA220B"/>
    <w:rsid w:val="00FD68CD"/>
    <w:rsid w:val="00FE3D7B"/>
    <w:rsid w:val="00FF62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9E54"/>
  <w15:docId w15:val="{B907A5B2-2B32-41B1-B45A-B6F26E27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2E3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8F71D4"/>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Default">
    <w:name w:val="Default"/>
    <w:rsid w:val="008F71D4"/>
    <w:pPr>
      <w:autoSpaceDE w:val="0"/>
      <w:autoSpaceDN w:val="0"/>
      <w:adjustRightInd w:val="0"/>
      <w:spacing w:after="0" w:line="240" w:lineRule="auto"/>
    </w:pPr>
    <w:rPr>
      <w:rFonts w:ascii="Calibri" w:hAnsi="Calibri" w:cs="Calibri"/>
      <w:color w:val="000000"/>
      <w:sz w:val="24"/>
      <w:szCs w:val="24"/>
    </w:rPr>
  </w:style>
  <w:style w:type="character" w:styleId="Referencakomentara">
    <w:name w:val="annotation reference"/>
    <w:basedOn w:val="Zadanifontodlomka"/>
    <w:uiPriority w:val="99"/>
    <w:semiHidden/>
    <w:unhideWhenUsed/>
    <w:rsid w:val="00837A2F"/>
    <w:rPr>
      <w:sz w:val="16"/>
      <w:szCs w:val="16"/>
    </w:rPr>
  </w:style>
  <w:style w:type="paragraph" w:styleId="Tekstkomentara">
    <w:name w:val="annotation text"/>
    <w:basedOn w:val="Normal"/>
    <w:link w:val="TekstkomentaraChar"/>
    <w:uiPriority w:val="99"/>
    <w:semiHidden/>
    <w:unhideWhenUsed/>
    <w:rsid w:val="00837A2F"/>
    <w:pPr>
      <w:spacing w:line="240" w:lineRule="auto"/>
    </w:pPr>
    <w:rPr>
      <w:sz w:val="20"/>
      <w:szCs w:val="20"/>
    </w:rPr>
  </w:style>
  <w:style w:type="character" w:customStyle="1" w:styleId="TekstkomentaraChar">
    <w:name w:val="Tekst komentara Char"/>
    <w:basedOn w:val="Zadanifontodlomka"/>
    <w:link w:val="Tekstkomentara"/>
    <w:uiPriority w:val="99"/>
    <w:semiHidden/>
    <w:rsid w:val="00837A2F"/>
    <w:rPr>
      <w:sz w:val="20"/>
      <w:szCs w:val="20"/>
    </w:rPr>
  </w:style>
  <w:style w:type="paragraph" w:styleId="Predmetkomentara">
    <w:name w:val="annotation subject"/>
    <w:basedOn w:val="Tekstkomentara"/>
    <w:next w:val="Tekstkomentara"/>
    <w:link w:val="PredmetkomentaraChar"/>
    <w:uiPriority w:val="99"/>
    <w:semiHidden/>
    <w:unhideWhenUsed/>
    <w:rsid w:val="00837A2F"/>
    <w:rPr>
      <w:b/>
      <w:bCs/>
    </w:rPr>
  </w:style>
  <w:style w:type="character" w:customStyle="1" w:styleId="PredmetkomentaraChar">
    <w:name w:val="Predmet komentara Char"/>
    <w:basedOn w:val="TekstkomentaraChar"/>
    <w:link w:val="Predmetkomentara"/>
    <w:uiPriority w:val="99"/>
    <w:semiHidden/>
    <w:rsid w:val="00837A2F"/>
    <w:rPr>
      <w:b/>
      <w:bCs/>
      <w:sz w:val="20"/>
      <w:szCs w:val="20"/>
    </w:rPr>
  </w:style>
  <w:style w:type="paragraph" w:styleId="Tekstbalonia">
    <w:name w:val="Balloon Text"/>
    <w:basedOn w:val="Normal"/>
    <w:link w:val="TekstbaloniaChar"/>
    <w:uiPriority w:val="99"/>
    <w:semiHidden/>
    <w:unhideWhenUsed/>
    <w:rsid w:val="00837A2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37A2F"/>
    <w:rPr>
      <w:rFonts w:ascii="Segoe UI" w:hAnsi="Segoe UI" w:cs="Segoe UI"/>
      <w:sz w:val="18"/>
      <w:szCs w:val="18"/>
    </w:rPr>
  </w:style>
  <w:style w:type="paragraph" w:styleId="Odlomakpopisa">
    <w:name w:val="List Paragraph"/>
    <w:basedOn w:val="Normal"/>
    <w:uiPriority w:val="34"/>
    <w:qFormat/>
    <w:rsid w:val="00B505A2"/>
    <w:pPr>
      <w:ind w:left="720"/>
      <w:contextualSpacing/>
    </w:pPr>
  </w:style>
  <w:style w:type="paragraph" w:styleId="Zaglavlje">
    <w:name w:val="header"/>
    <w:basedOn w:val="Normal"/>
    <w:link w:val="ZaglavljeChar"/>
    <w:uiPriority w:val="99"/>
    <w:unhideWhenUsed/>
    <w:rsid w:val="00CC49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4929"/>
  </w:style>
  <w:style w:type="paragraph" w:styleId="Podnoje">
    <w:name w:val="footer"/>
    <w:basedOn w:val="Normal"/>
    <w:link w:val="PodnojeChar"/>
    <w:uiPriority w:val="99"/>
    <w:unhideWhenUsed/>
    <w:rsid w:val="00CC49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6222">
      <w:bodyDiv w:val="1"/>
      <w:marLeft w:val="0"/>
      <w:marRight w:val="0"/>
      <w:marTop w:val="0"/>
      <w:marBottom w:val="0"/>
      <w:divBdr>
        <w:top w:val="none" w:sz="0" w:space="0" w:color="auto"/>
        <w:left w:val="none" w:sz="0" w:space="0" w:color="auto"/>
        <w:bottom w:val="none" w:sz="0" w:space="0" w:color="auto"/>
        <w:right w:val="none" w:sz="0" w:space="0" w:color="auto"/>
      </w:divBdr>
    </w:div>
    <w:div w:id="19841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71D64-F3E6-45F2-B5F9-16524E9E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840</Words>
  <Characters>4791</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afp</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Vlaho</dc:creator>
  <cp:lastModifiedBy>AMK</cp:lastModifiedBy>
  <cp:revision>3</cp:revision>
  <dcterms:created xsi:type="dcterms:W3CDTF">2017-06-05T10:53:00Z</dcterms:created>
  <dcterms:modified xsi:type="dcterms:W3CDTF">2017-06-05T11:52:00Z</dcterms:modified>
</cp:coreProperties>
</file>